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9BD95" w14:textId="1232B489" w:rsidR="00CE4269" w:rsidRPr="00C061F2" w:rsidRDefault="00CE4269" w:rsidP="00CE4269">
      <w:pPr>
        <w:pStyle w:val="Heading1"/>
        <w:numPr>
          <w:ilvl w:val="0"/>
          <w:numId w:val="0"/>
        </w:numPr>
        <w:spacing w:before="149"/>
        <w:ind w:left="3544" w:right="140"/>
        <w:jc w:val="right"/>
        <w:rPr>
          <w:rFonts w:ascii="Nunito Sans" w:hAnsi="Nunito Sans" w:cstheme="minorHAnsi"/>
          <w:color w:val="auto"/>
          <w:sz w:val="20"/>
          <w:szCs w:val="20"/>
          <w:lang w:val="lt-LT"/>
        </w:rPr>
      </w:pPr>
      <w:r w:rsidRPr="00C061F2">
        <w:rPr>
          <w:rFonts w:ascii="Nunito Sans" w:hAnsi="Nunito Sans" w:cstheme="minorHAnsi"/>
          <w:color w:val="auto"/>
          <w:sz w:val="20"/>
          <w:szCs w:val="20"/>
          <w:lang w:val="lt-LT"/>
        </w:rPr>
        <w:t xml:space="preserve">SPS </w:t>
      </w:r>
      <w:r w:rsidR="003B4AA9">
        <w:rPr>
          <w:rFonts w:ascii="Nunito Sans" w:hAnsi="Nunito Sans" w:cstheme="minorHAnsi"/>
          <w:color w:val="auto"/>
          <w:sz w:val="20"/>
          <w:szCs w:val="20"/>
          <w:lang w:val="lt-LT"/>
        </w:rPr>
        <w:t>2</w:t>
      </w:r>
      <w:r w:rsidRPr="00C061F2">
        <w:rPr>
          <w:rFonts w:ascii="Nunito Sans" w:hAnsi="Nunito Sans" w:cstheme="minorHAnsi"/>
          <w:color w:val="auto"/>
          <w:sz w:val="20"/>
          <w:szCs w:val="20"/>
          <w:lang w:val="lt-LT"/>
        </w:rPr>
        <w:t xml:space="preserve"> </w:t>
      </w:r>
      <w:r w:rsidRPr="00C061F2">
        <w:rPr>
          <w:rFonts w:ascii="Nunito Sans" w:hAnsi="Nunito Sans" w:cstheme="minorHAnsi"/>
          <w:caps w:val="0"/>
          <w:color w:val="auto"/>
          <w:sz w:val="20"/>
          <w:szCs w:val="20"/>
          <w:lang w:val="lt-LT"/>
        </w:rPr>
        <w:t>priedas</w:t>
      </w:r>
    </w:p>
    <w:p w14:paraId="451AFA56" w14:textId="77777777" w:rsidR="00CE4269" w:rsidRPr="00C061F2" w:rsidRDefault="00CE4269" w:rsidP="6F08BFBF">
      <w:pPr>
        <w:pStyle w:val="Heading1"/>
        <w:numPr>
          <w:ilvl w:val="0"/>
          <w:numId w:val="0"/>
        </w:numPr>
        <w:spacing w:before="149"/>
        <w:ind w:left="3544" w:right="2834"/>
        <w:jc w:val="center"/>
        <w:rPr>
          <w:rFonts w:ascii="Nunito Sans" w:hAnsi="Nunito Sans" w:cstheme="minorBidi"/>
          <w:color w:val="auto"/>
          <w:sz w:val="20"/>
          <w:szCs w:val="20"/>
          <w:lang w:val="lt-LT"/>
        </w:rPr>
      </w:pPr>
      <w:r w:rsidRPr="6F08BFBF">
        <w:rPr>
          <w:rFonts w:ascii="Nunito Sans" w:hAnsi="Nunito Sans" w:cstheme="minorBidi"/>
          <w:color w:val="auto"/>
          <w:sz w:val="20"/>
          <w:szCs w:val="20"/>
          <w:lang w:val="lt-LT"/>
        </w:rPr>
        <w:t>TECHNINĖ SPECIFIKACIJA</w:t>
      </w:r>
    </w:p>
    <w:p w14:paraId="432A562C" w14:textId="77777777" w:rsidR="00CA30EF" w:rsidRPr="00C061F2" w:rsidRDefault="00CA30EF" w:rsidP="00904608">
      <w:pPr>
        <w:pStyle w:val="BodyText"/>
        <w:spacing w:before="10"/>
        <w:jc w:val="both"/>
        <w:rPr>
          <w:rFonts w:ascii="Nunito Sans" w:hAnsi="Nunito Sans" w:cstheme="minorHAnsi"/>
          <w:b/>
          <w:sz w:val="20"/>
          <w:szCs w:val="20"/>
        </w:rPr>
      </w:pPr>
    </w:p>
    <w:p w14:paraId="4A38B9F0" w14:textId="77777777" w:rsidR="00CA30EF" w:rsidRPr="00C061F2" w:rsidRDefault="00CA30EF" w:rsidP="00904608">
      <w:pPr>
        <w:pStyle w:val="ListParagraph"/>
        <w:widowControl w:val="0"/>
        <w:numPr>
          <w:ilvl w:val="0"/>
          <w:numId w:val="4"/>
        </w:numPr>
        <w:pBdr>
          <w:top w:val="single" w:sz="4" w:space="1" w:color="auto"/>
          <w:bottom w:val="single" w:sz="4" w:space="1" w:color="auto"/>
        </w:pBdr>
        <w:tabs>
          <w:tab w:val="left" w:pos="567"/>
        </w:tabs>
        <w:autoSpaceDE w:val="0"/>
        <w:autoSpaceDN w:val="0"/>
        <w:ind w:left="0" w:firstLine="0"/>
        <w:contextualSpacing w:val="0"/>
        <w:jc w:val="both"/>
        <w:rPr>
          <w:rFonts w:ascii="Nunito Sans" w:hAnsi="Nunito Sans" w:cstheme="minorHAnsi"/>
          <w:b/>
          <w:sz w:val="20"/>
          <w:szCs w:val="20"/>
        </w:rPr>
      </w:pPr>
      <w:r w:rsidRPr="00C061F2">
        <w:rPr>
          <w:rFonts w:ascii="Nunito Sans" w:hAnsi="Nunito Sans" w:cstheme="minorHAnsi"/>
          <w:b/>
          <w:sz w:val="20"/>
          <w:szCs w:val="20"/>
        </w:rPr>
        <w:t>SĄVOKOS IR</w:t>
      </w:r>
      <w:r w:rsidRPr="00C061F2">
        <w:rPr>
          <w:rFonts w:ascii="Nunito Sans" w:hAnsi="Nunito Sans" w:cstheme="minorHAnsi"/>
          <w:b/>
          <w:spacing w:val="-4"/>
          <w:sz w:val="20"/>
          <w:szCs w:val="20"/>
        </w:rPr>
        <w:t xml:space="preserve"> </w:t>
      </w:r>
      <w:r w:rsidRPr="00C061F2">
        <w:rPr>
          <w:rFonts w:ascii="Nunito Sans" w:hAnsi="Nunito Sans" w:cstheme="minorHAnsi"/>
          <w:b/>
          <w:sz w:val="20"/>
          <w:szCs w:val="20"/>
        </w:rPr>
        <w:t>SUTRUMPINIMAI</w:t>
      </w:r>
    </w:p>
    <w:p w14:paraId="7D4211DD" w14:textId="5F2E4EEF" w:rsidR="00CA30EF" w:rsidRPr="00C061F2" w:rsidRDefault="39D9E405" w:rsidP="6D1141E0">
      <w:pPr>
        <w:pStyle w:val="ListParagraph"/>
        <w:widowControl w:val="0"/>
        <w:numPr>
          <w:ilvl w:val="1"/>
          <w:numId w:val="4"/>
        </w:numPr>
        <w:tabs>
          <w:tab w:val="left" w:pos="567"/>
        </w:tabs>
        <w:autoSpaceDE w:val="0"/>
        <w:autoSpaceDN w:val="0"/>
        <w:spacing w:before="60" w:after="60" w:line="244" w:lineRule="auto"/>
        <w:ind w:left="0" w:right="147" w:firstLine="0"/>
        <w:contextualSpacing w:val="0"/>
        <w:jc w:val="both"/>
        <w:rPr>
          <w:rFonts w:ascii="Nunito Sans" w:hAnsi="Nunito Sans"/>
          <w:sz w:val="20"/>
          <w:szCs w:val="20"/>
        </w:rPr>
      </w:pPr>
      <w:r w:rsidRPr="6D1141E0">
        <w:rPr>
          <w:rFonts w:ascii="Nunito Sans" w:hAnsi="Nunito Sans"/>
          <w:b/>
          <w:bCs/>
          <w:sz w:val="20"/>
          <w:szCs w:val="20"/>
        </w:rPr>
        <w:t>Perkantysis subjektas</w:t>
      </w:r>
      <w:r w:rsidRPr="6D1141E0">
        <w:rPr>
          <w:rFonts w:ascii="Nunito Sans" w:hAnsi="Nunito Sans"/>
          <w:sz w:val="20"/>
          <w:szCs w:val="20"/>
        </w:rPr>
        <w:t xml:space="preserve"> – AB „Amber Grid“.</w:t>
      </w:r>
      <w:r w:rsidR="02017410" w:rsidRPr="6D1141E0">
        <w:rPr>
          <w:rFonts w:ascii="Nunito Sans" w:hAnsi="Nunito Sans"/>
          <w:sz w:val="20"/>
          <w:szCs w:val="20"/>
        </w:rPr>
        <w:t xml:space="preserve"> Daugiau informacijos apie Perkantįjį subjektą ir jo veiklą galima rasti </w:t>
      </w:r>
      <w:hyperlink r:id="rId11">
        <w:r w:rsidR="02017410" w:rsidRPr="6D1141E0">
          <w:rPr>
            <w:rStyle w:val="Hyperlink"/>
            <w:rFonts w:ascii="Nunito Sans" w:eastAsiaTheme="majorEastAsia" w:hAnsi="Nunito Sans"/>
            <w:sz w:val="20"/>
            <w:szCs w:val="20"/>
          </w:rPr>
          <w:t>www.ambergrid.lt</w:t>
        </w:r>
      </w:hyperlink>
      <w:r w:rsidR="02017410" w:rsidRPr="6D1141E0">
        <w:rPr>
          <w:rStyle w:val="Hyperlink"/>
          <w:rFonts w:ascii="Nunito Sans" w:eastAsiaTheme="majorEastAsia" w:hAnsi="Nunito Sans"/>
          <w:sz w:val="20"/>
          <w:szCs w:val="20"/>
        </w:rPr>
        <w:t>.</w:t>
      </w:r>
    </w:p>
    <w:p w14:paraId="5CF28062" w14:textId="772A88CA" w:rsidR="00C21A6B" w:rsidRPr="00C061F2" w:rsidRDefault="22A7F606" w:rsidP="6D1141E0">
      <w:pPr>
        <w:pStyle w:val="ListParagraph"/>
        <w:widowControl w:val="0"/>
        <w:numPr>
          <w:ilvl w:val="1"/>
          <w:numId w:val="4"/>
        </w:numPr>
        <w:tabs>
          <w:tab w:val="left" w:pos="567"/>
        </w:tabs>
        <w:autoSpaceDE w:val="0"/>
        <w:autoSpaceDN w:val="0"/>
        <w:spacing w:before="60" w:after="60" w:line="244" w:lineRule="auto"/>
        <w:ind w:left="0" w:right="-2" w:firstLine="0"/>
        <w:contextualSpacing w:val="0"/>
        <w:jc w:val="both"/>
        <w:rPr>
          <w:rFonts w:ascii="Nunito Sans" w:hAnsi="Nunito Sans"/>
          <w:sz w:val="20"/>
          <w:szCs w:val="20"/>
        </w:rPr>
      </w:pPr>
      <w:r w:rsidRPr="6D1141E0">
        <w:rPr>
          <w:rFonts w:ascii="Nunito Sans" w:hAnsi="Nunito Sans"/>
          <w:b/>
          <w:bCs/>
          <w:sz w:val="20"/>
          <w:szCs w:val="20"/>
        </w:rPr>
        <w:t>Tiekėjas</w:t>
      </w:r>
      <w:r w:rsidR="009029CF">
        <w:rPr>
          <w:rFonts w:ascii="Nunito Sans" w:hAnsi="Nunito Sans"/>
          <w:b/>
          <w:bCs/>
          <w:sz w:val="20"/>
          <w:szCs w:val="20"/>
        </w:rPr>
        <w:t xml:space="preserve"> </w:t>
      </w:r>
      <w:r w:rsidRPr="6D1141E0">
        <w:rPr>
          <w:rFonts w:ascii="Nunito Sans" w:hAnsi="Nunito Sans"/>
          <w:sz w:val="20"/>
          <w:szCs w:val="20"/>
        </w:rPr>
        <w:t xml:space="preserve">– ūkio subjektas (fizinis asmuo, privatusis juridinis asmuo, viešasis juridinis asmuo, kitos organizacijos ir jų padaliniai ar tokių asmenų grupė, </w:t>
      </w:r>
      <w:r w:rsidRPr="6D1141E0">
        <w:rPr>
          <w:rFonts w:ascii="Nunito Sans" w:hAnsi="Nunito Sans"/>
          <w:color w:val="000000" w:themeColor="text1"/>
          <w:sz w:val="20"/>
          <w:szCs w:val="20"/>
        </w:rPr>
        <w:t>įskaitant laikinas ūkio subjektų asociacijas, kurie rinkoje siūlo pirkimo objektui</w:t>
      </w:r>
      <w:r w:rsidR="00932D0D">
        <w:rPr>
          <w:rFonts w:ascii="Nunito Sans" w:hAnsi="Nunito Sans"/>
          <w:color w:val="000000" w:themeColor="text1"/>
          <w:sz w:val="20"/>
          <w:szCs w:val="20"/>
        </w:rPr>
        <w:t xml:space="preserve"> </w:t>
      </w:r>
      <w:r w:rsidRPr="6D1141E0">
        <w:rPr>
          <w:rFonts w:ascii="Nunito Sans" w:hAnsi="Nunito Sans"/>
          <w:color w:val="000000" w:themeColor="text1"/>
          <w:sz w:val="20"/>
          <w:szCs w:val="20"/>
        </w:rPr>
        <w:t>tiekti prekes ar teikti paslaugas)</w:t>
      </w:r>
      <w:r w:rsidRPr="6D1141E0">
        <w:rPr>
          <w:rFonts w:ascii="Nunito Sans" w:hAnsi="Nunito Sans"/>
          <w:sz w:val="20"/>
          <w:szCs w:val="20"/>
        </w:rPr>
        <w:t xml:space="preserve">. </w:t>
      </w:r>
    </w:p>
    <w:p w14:paraId="6CAEBB4A" w14:textId="77777777" w:rsidR="000A64CD" w:rsidRDefault="39D9E405" w:rsidP="000A64CD">
      <w:pPr>
        <w:pStyle w:val="ListParagraph"/>
        <w:widowControl w:val="0"/>
        <w:numPr>
          <w:ilvl w:val="1"/>
          <w:numId w:val="4"/>
        </w:numPr>
        <w:tabs>
          <w:tab w:val="left" w:pos="567"/>
        </w:tabs>
        <w:autoSpaceDE w:val="0"/>
        <w:autoSpaceDN w:val="0"/>
        <w:spacing w:before="60" w:after="60" w:line="244" w:lineRule="auto"/>
        <w:ind w:left="0" w:right="-2" w:firstLine="0"/>
        <w:contextualSpacing w:val="0"/>
        <w:jc w:val="both"/>
        <w:rPr>
          <w:rFonts w:ascii="Nunito Sans" w:hAnsi="Nunito Sans"/>
          <w:sz w:val="20"/>
          <w:szCs w:val="20"/>
        </w:rPr>
      </w:pPr>
      <w:r w:rsidRPr="6D1141E0">
        <w:rPr>
          <w:rFonts w:ascii="Nunito Sans" w:hAnsi="Nunito Sans"/>
          <w:b/>
          <w:bCs/>
          <w:sz w:val="20"/>
          <w:szCs w:val="20"/>
        </w:rPr>
        <w:t>Sutartis</w:t>
      </w:r>
      <w:r w:rsidRPr="6D1141E0">
        <w:rPr>
          <w:rFonts w:ascii="Nunito Sans" w:hAnsi="Nunito Sans"/>
          <w:sz w:val="20"/>
          <w:szCs w:val="20"/>
        </w:rPr>
        <w:t xml:space="preserve"> – </w:t>
      </w:r>
      <w:r w:rsidR="02017410" w:rsidRPr="6D1141E0">
        <w:rPr>
          <w:rFonts w:ascii="Nunito Sans" w:hAnsi="Nunito Sans"/>
          <w:sz w:val="20"/>
          <w:szCs w:val="20"/>
        </w:rPr>
        <w:t xml:space="preserve">Perkančiojo subjekto sudaroma sutartis su </w:t>
      </w:r>
      <w:r w:rsidR="00E927FB">
        <w:rPr>
          <w:rFonts w:ascii="Nunito Sans" w:hAnsi="Nunito Sans"/>
          <w:sz w:val="20"/>
          <w:szCs w:val="20"/>
        </w:rPr>
        <w:t>Tiekėj</w:t>
      </w:r>
      <w:r w:rsidR="235B1E65" w:rsidRPr="6D1141E0">
        <w:rPr>
          <w:rFonts w:ascii="Nunito Sans" w:hAnsi="Nunito Sans"/>
          <w:sz w:val="20"/>
          <w:szCs w:val="20"/>
        </w:rPr>
        <w:t xml:space="preserve">u </w:t>
      </w:r>
      <w:r w:rsidR="02017410" w:rsidRPr="6D1141E0">
        <w:rPr>
          <w:rFonts w:ascii="Nunito Sans" w:hAnsi="Nunito Sans"/>
          <w:sz w:val="20"/>
          <w:szCs w:val="20"/>
        </w:rPr>
        <w:t xml:space="preserve">kuris bus pripažintas laimėjusiu dėl Pirkimo objekto. </w:t>
      </w:r>
    </w:p>
    <w:p w14:paraId="04C0A964" w14:textId="2EF1049B" w:rsidR="008441EE" w:rsidRPr="000A64CD" w:rsidRDefault="008441EE" w:rsidP="000A64CD">
      <w:pPr>
        <w:pStyle w:val="ListParagraph"/>
        <w:widowControl w:val="0"/>
        <w:numPr>
          <w:ilvl w:val="1"/>
          <w:numId w:val="4"/>
        </w:numPr>
        <w:tabs>
          <w:tab w:val="left" w:pos="567"/>
        </w:tabs>
        <w:autoSpaceDE w:val="0"/>
        <w:autoSpaceDN w:val="0"/>
        <w:spacing w:before="60" w:after="60" w:line="244" w:lineRule="auto"/>
        <w:ind w:left="0" w:right="-2" w:firstLine="0"/>
        <w:contextualSpacing w:val="0"/>
        <w:jc w:val="both"/>
        <w:rPr>
          <w:rFonts w:ascii="Nunito Sans" w:hAnsi="Nunito Sans"/>
          <w:sz w:val="20"/>
          <w:szCs w:val="20"/>
        </w:rPr>
      </w:pPr>
      <w:r w:rsidRPr="31BAB322">
        <w:rPr>
          <w:rFonts w:ascii="Nunito Sans" w:hAnsi="Nunito Sans"/>
          <w:b/>
          <w:bCs/>
          <w:sz w:val="20"/>
          <w:szCs w:val="20"/>
        </w:rPr>
        <w:t xml:space="preserve">Prekės </w:t>
      </w:r>
      <w:r w:rsidRPr="31BAB322">
        <w:rPr>
          <w:rFonts w:ascii="Nunito Sans" w:hAnsi="Nunito Sans"/>
          <w:sz w:val="20"/>
          <w:szCs w:val="20"/>
        </w:rPr>
        <w:t>– perkamas skystinis temperatūros jutiklių kalibratorius (-35 °C...+165 °C),</w:t>
      </w:r>
      <w:r w:rsidR="00296039">
        <w:rPr>
          <w:rFonts w:ascii="Nunito Sans" w:hAnsi="Nunito Sans"/>
          <w:sz w:val="20"/>
          <w:szCs w:val="20"/>
        </w:rPr>
        <w:t xml:space="preserve"> m</w:t>
      </w:r>
      <w:r w:rsidR="00296039">
        <w:rPr>
          <w:rFonts w:asciiTheme="minorHAnsi" w:hAnsiTheme="minorHAnsi" w:cstheme="minorHAnsi"/>
        </w:rPr>
        <w:t>obilus gamtinių dujų analizatorius matuojantis viršutinį</w:t>
      </w:r>
      <w:r w:rsidR="00296039" w:rsidRPr="00E51465">
        <w:rPr>
          <w:rFonts w:asciiTheme="minorHAnsi" w:hAnsiTheme="minorHAnsi" w:cstheme="minorHAnsi"/>
        </w:rPr>
        <w:t xml:space="preserve"> ir žem</w:t>
      </w:r>
      <w:r w:rsidR="00296039">
        <w:rPr>
          <w:rFonts w:asciiTheme="minorHAnsi" w:hAnsiTheme="minorHAnsi" w:cstheme="minorHAnsi"/>
        </w:rPr>
        <w:t>utinį</w:t>
      </w:r>
      <w:r w:rsidR="00296039" w:rsidRPr="00E51465">
        <w:rPr>
          <w:rFonts w:asciiTheme="minorHAnsi" w:hAnsiTheme="minorHAnsi" w:cstheme="minorHAnsi"/>
        </w:rPr>
        <w:t xml:space="preserve"> šilumingum</w:t>
      </w:r>
      <w:r w:rsidR="00296039">
        <w:rPr>
          <w:rFonts w:asciiTheme="minorHAnsi" w:hAnsiTheme="minorHAnsi" w:cstheme="minorHAnsi"/>
        </w:rPr>
        <w:t>ą.</w:t>
      </w:r>
    </w:p>
    <w:p w14:paraId="5A60D87E" w14:textId="6C01CA27" w:rsidR="00DB1D2C" w:rsidRDefault="00DB1D2C" w:rsidP="6D1141E0">
      <w:pPr>
        <w:pStyle w:val="ListParagraph"/>
        <w:widowControl w:val="0"/>
        <w:numPr>
          <w:ilvl w:val="1"/>
          <w:numId w:val="4"/>
        </w:numPr>
        <w:tabs>
          <w:tab w:val="left" w:pos="567"/>
        </w:tabs>
        <w:autoSpaceDE w:val="0"/>
        <w:autoSpaceDN w:val="0"/>
        <w:spacing w:before="60" w:after="60" w:line="244" w:lineRule="auto"/>
        <w:ind w:left="0" w:right="-2" w:firstLine="0"/>
        <w:contextualSpacing w:val="0"/>
        <w:jc w:val="both"/>
        <w:rPr>
          <w:rFonts w:ascii="Nunito Sans" w:hAnsi="Nunito Sans"/>
          <w:sz w:val="20"/>
          <w:szCs w:val="20"/>
        </w:rPr>
      </w:pPr>
      <w:r>
        <w:rPr>
          <w:rFonts w:ascii="Nunito Sans" w:hAnsi="Nunito Sans"/>
          <w:b/>
          <w:bCs/>
          <w:sz w:val="20"/>
          <w:szCs w:val="20"/>
        </w:rPr>
        <w:t xml:space="preserve">MP </w:t>
      </w:r>
      <w:r>
        <w:rPr>
          <w:rFonts w:ascii="Nunito Sans" w:hAnsi="Nunito Sans"/>
          <w:sz w:val="20"/>
          <w:szCs w:val="20"/>
        </w:rPr>
        <w:t>– matavimo priemonė.</w:t>
      </w:r>
    </w:p>
    <w:p w14:paraId="76638ED4" w14:textId="77777777" w:rsidR="00CA30EF" w:rsidRPr="00C061F2" w:rsidRDefault="00CA30EF" w:rsidP="00BD0BC0">
      <w:pPr>
        <w:pStyle w:val="ListParagraph"/>
        <w:widowControl w:val="0"/>
        <w:tabs>
          <w:tab w:val="left" w:pos="567"/>
        </w:tabs>
        <w:autoSpaceDE w:val="0"/>
        <w:autoSpaceDN w:val="0"/>
        <w:spacing w:before="1"/>
        <w:ind w:left="0" w:firstLine="0"/>
        <w:contextualSpacing w:val="0"/>
        <w:jc w:val="both"/>
        <w:rPr>
          <w:rFonts w:ascii="Nunito Sans" w:hAnsi="Nunito Sans" w:cstheme="minorHAnsi"/>
          <w:sz w:val="20"/>
          <w:szCs w:val="20"/>
        </w:rPr>
      </w:pPr>
    </w:p>
    <w:p w14:paraId="646B4AE2" w14:textId="77777777" w:rsidR="00CA30EF" w:rsidRPr="00C061F2" w:rsidRDefault="00CA30EF" w:rsidP="00BD0BC0">
      <w:pPr>
        <w:pStyle w:val="Heading1"/>
        <w:keepNext w:val="0"/>
        <w:widowControl w:val="0"/>
        <w:numPr>
          <w:ilvl w:val="0"/>
          <w:numId w:val="4"/>
        </w:numPr>
        <w:pBdr>
          <w:top w:val="single" w:sz="4" w:space="1" w:color="auto"/>
          <w:bottom w:val="single" w:sz="4" w:space="1" w:color="auto"/>
        </w:pBdr>
        <w:tabs>
          <w:tab w:val="clear" w:pos="1276"/>
          <w:tab w:val="left" w:pos="567"/>
        </w:tabs>
        <w:autoSpaceDE w:val="0"/>
        <w:autoSpaceDN w:val="0"/>
        <w:spacing w:after="0"/>
        <w:ind w:left="0" w:firstLine="0"/>
        <w:jc w:val="both"/>
        <w:rPr>
          <w:rFonts w:ascii="Nunito Sans" w:hAnsi="Nunito Sans" w:cstheme="minorHAnsi"/>
          <w:color w:val="auto"/>
          <w:sz w:val="20"/>
          <w:szCs w:val="20"/>
          <w:lang w:val="lt-LT"/>
        </w:rPr>
      </w:pPr>
      <w:r w:rsidRPr="00C061F2">
        <w:rPr>
          <w:rFonts w:ascii="Nunito Sans" w:hAnsi="Nunito Sans" w:cstheme="minorHAnsi"/>
          <w:color w:val="auto"/>
          <w:sz w:val="20"/>
          <w:szCs w:val="20"/>
          <w:lang w:val="lt-LT"/>
        </w:rPr>
        <w:t>PIRKIMO</w:t>
      </w:r>
      <w:r w:rsidRPr="00C061F2">
        <w:rPr>
          <w:rFonts w:ascii="Nunito Sans" w:hAnsi="Nunito Sans" w:cstheme="minorHAnsi"/>
          <w:color w:val="auto"/>
          <w:spacing w:val="-3"/>
          <w:sz w:val="20"/>
          <w:szCs w:val="20"/>
          <w:lang w:val="lt-LT"/>
        </w:rPr>
        <w:t xml:space="preserve"> </w:t>
      </w:r>
      <w:r w:rsidRPr="00C061F2">
        <w:rPr>
          <w:rFonts w:ascii="Nunito Sans" w:hAnsi="Nunito Sans" w:cstheme="minorHAnsi"/>
          <w:color w:val="auto"/>
          <w:sz w:val="20"/>
          <w:szCs w:val="20"/>
          <w:lang w:val="lt-LT"/>
        </w:rPr>
        <w:t>OBJEKTAS</w:t>
      </w:r>
    </w:p>
    <w:p w14:paraId="0324A14A" w14:textId="77777777" w:rsidR="00CA30EF" w:rsidRPr="00C061F2" w:rsidRDefault="00CA30EF" w:rsidP="00BD0BC0">
      <w:pPr>
        <w:pStyle w:val="BodyText"/>
        <w:spacing w:after="0" w:line="20" w:lineRule="exact"/>
        <w:ind w:left="100"/>
        <w:jc w:val="both"/>
        <w:rPr>
          <w:rFonts w:ascii="Nunito Sans" w:hAnsi="Nunito Sans" w:cstheme="minorHAnsi"/>
          <w:sz w:val="20"/>
          <w:szCs w:val="20"/>
        </w:rPr>
      </w:pPr>
    </w:p>
    <w:p w14:paraId="00FFD31E" w14:textId="50FF98EA" w:rsidR="000A61C1" w:rsidRPr="002F1D93" w:rsidRDefault="000A61C1" w:rsidP="000A61C1">
      <w:pPr>
        <w:pStyle w:val="BodyText"/>
        <w:numPr>
          <w:ilvl w:val="1"/>
          <w:numId w:val="4"/>
        </w:numPr>
        <w:spacing w:after="0"/>
        <w:jc w:val="both"/>
        <w:rPr>
          <w:rFonts w:ascii="Nunito Sans" w:hAnsi="Nunito Sans"/>
          <w:b/>
          <w:bCs/>
          <w:sz w:val="20"/>
          <w:szCs w:val="20"/>
          <w:u w:val="single"/>
        </w:rPr>
      </w:pPr>
      <w:r w:rsidRPr="002F1D93">
        <w:rPr>
          <w:rFonts w:ascii="Nunito Sans" w:hAnsi="Nunito Sans"/>
          <w:b/>
          <w:bCs/>
          <w:sz w:val="20"/>
          <w:szCs w:val="20"/>
          <w:u w:val="single"/>
        </w:rPr>
        <w:t>Pirkimo objektas skaidomas į 2 dalis</w:t>
      </w:r>
      <w:r w:rsidR="00A0300A" w:rsidRPr="002F1D93">
        <w:rPr>
          <w:rFonts w:ascii="Nunito Sans" w:hAnsi="Nunito Sans"/>
          <w:b/>
          <w:bCs/>
          <w:sz w:val="20"/>
          <w:szCs w:val="20"/>
          <w:u w:val="single"/>
        </w:rPr>
        <w:t xml:space="preserve"> (toliau – p.o.d.)</w:t>
      </w:r>
      <w:r w:rsidRPr="002F1D93">
        <w:rPr>
          <w:rFonts w:ascii="Nunito Sans" w:hAnsi="Nunito Sans"/>
          <w:b/>
          <w:bCs/>
          <w:sz w:val="20"/>
          <w:szCs w:val="20"/>
          <w:u w:val="single"/>
        </w:rPr>
        <w:t>.</w:t>
      </w:r>
    </w:p>
    <w:p w14:paraId="590CB885" w14:textId="335097BC" w:rsidR="008441EE" w:rsidRDefault="002D4C4F" w:rsidP="000A61C1">
      <w:pPr>
        <w:pStyle w:val="BodyText"/>
        <w:numPr>
          <w:ilvl w:val="2"/>
          <w:numId w:val="4"/>
        </w:numPr>
        <w:spacing w:after="0"/>
        <w:jc w:val="both"/>
        <w:rPr>
          <w:rFonts w:ascii="Nunito Sans" w:hAnsi="Nunito Sans"/>
          <w:sz w:val="20"/>
          <w:szCs w:val="20"/>
        </w:rPr>
      </w:pPr>
      <w:r>
        <w:rPr>
          <w:rFonts w:ascii="Nunito Sans" w:hAnsi="Nunito Sans"/>
          <w:spacing w:val="-2"/>
          <w:sz w:val="20"/>
          <w:szCs w:val="20"/>
        </w:rPr>
        <w:t xml:space="preserve">1 </w:t>
      </w:r>
      <w:r w:rsidR="00F636D6">
        <w:rPr>
          <w:rFonts w:ascii="Nunito Sans" w:hAnsi="Nunito Sans"/>
          <w:sz w:val="20"/>
          <w:szCs w:val="20"/>
        </w:rPr>
        <w:t>p.o.d.</w:t>
      </w:r>
      <w:r w:rsidR="008441EE">
        <w:rPr>
          <w:rFonts w:ascii="Nunito Sans" w:hAnsi="Nunito Sans"/>
          <w:sz w:val="20"/>
          <w:szCs w:val="20"/>
        </w:rPr>
        <w:t xml:space="preserve"> </w:t>
      </w:r>
      <w:r w:rsidR="00F636D6">
        <w:rPr>
          <w:rFonts w:ascii="Nunito Sans" w:hAnsi="Nunito Sans"/>
          <w:sz w:val="20"/>
          <w:szCs w:val="20"/>
        </w:rPr>
        <w:t>-</w:t>
      </w:r>
      <w:r w:rsidR="008441EE" w:rsidRPr="43B397AA">
        <w:rPr>
          <w:rFonts w:ascii="Nunito Sans" w:hAnsi="Nunito Sans"/>
          <w:sz w:val="20"/>
          <w:szCs w:val="20"/>
        </w:rPr>
        <w:t xml:space="preserve"> </w:t>
      </w:r>
      <w:r w:rsidR="008441EE">
        <w:rPr>
          <w:rFonts w:ascii="Nunito Sans" w:hAnsi="Nunito Sans"/>
          <w:sz w:val="20"/>
          <w:szCs w:val="20"/>
        </w:rPr>
        <w:t>skystinio temperatūros jutiklių kalibratoriaus įsigijimas.</w:t>
      </w:r>
    </w:p>
    <w:p w14:paraId="790FDA4D" w14:textId="35D9E230" w:rsidR="008441EE" w:rsidRPr="0035064C" w:rsidRDefault="000A61C1" w:rsidP="0035064C">
      <w:pPr>
        <w:pStyle w:val="BodyText"/>
        <w:numPr>
          <w:ilvl w:val="2"/>
          <w:numId w:val="4"/>
        </w:numPr>
        <w:spacing w:after="0"/>
        <w:jc w:val="both"/>
        <w:rPr>
          <w:rFonts w:ascii="Nunito Sans" w:hAnsi="Nunito Sans"/>
          <w:sz w:val="20"/>
          <w:szCs w:val="20"/>
        </w:rPr>
      </w:pPr>
      <w:r>
        <w:rPr>
          <w:rFonts w:ascii="Nunito Sans" w:hAnsi="Nunito Sans"/>
          <w:sz w:val="20"/>
          <w:szCs w:val="20"/>
        </w:rPr>
        <w:t xml:space="preserve">2 </w:t>
      </w:r>
      <w:r w:rsidR="00F636D6">
        <w:rPr>
          <w:rFonts w:ascii="Nunito Sans" w:hAnsi="Nunito Sans"/>
          <w:sz w:val="20"/>
          <w:szCs w:val="20"/>
        </w:rPr>
        <w:t>p.o.d.</w:t>
      </w:r>
      <w:r>
        <w:rPr>
          <w:rFonts w:ascii="Nunito Sans" w:hAnsi="Nunito Sans"/>
          <w:sz w:val="20"/>
          <w:szCs w:val="20"/>
        </w:rPr>
        <w:t xml:space="preserve"> m</w:t>
      </w:r>
      <w:r>
        <w:rPr>
          <w:rFonts w:asciiTheme="minorHAnsi" w:hAnsiTheme="minorHAnsi" w:cstheme="minorHAnsi"/>
        </w:rPr>
        <w:t>obil</w:t>
      </w:r>
      <w:r w:rsidR="009A2794">
        <w:rPr>
          <w:rFonts w:asciiTheme="minorHAnsi" w:hAnsiTheme="minorHAnsi" w:cstheme="minorHAnsi"/>
        </w:rPr>
        <w:t>a</w:t>
      </w:r>
      <w:r>
        <w:rPr>
          <w:rFonts w:asciiTheme="minorHAnsi" w:hAnsiTheme="minorHAnsi" w:cstheme="minorHAnsi"/>
        </w:rPr>
        <w:t>us gamtinių dujų analizatori</w:t>
      </w:r>
      <w:r w:rsidR="00844EFF">
        <w:rPr>
          <w:rFonts w:asciiTheme="minorHAnsi" w:hAnsiTheme="minorHAnsi" w:cstheme="minorHAnsi"/>
        </w:rPr>
        <w:t>au</w:t>
      </w:r>
      <w:r>
        <w:rPr>
          <w:rFonts w:asciiTheme="minorHAnsi" w:hAnsiTheme="minorHAnsi" w:cstheme="minorHAnsi"/>
        </w:rPr>
        <w:t>s matuojan</w:t>
      </w:r>
      <w:r w:rsidR="00844EFF">
        <w:rPr>
          <w:rFonts w:asciiTheme="minorHAnsi" w:hAnsiTheme="minorHAnsi" w:cstheme="minorHAnsi"/>
        </w:rPr>
        <w:t>čio</w:t>
      </w:r>
      <w:r>
        <w:rPr>
          <w:rFonts w:asciiTheme="minorHAnsi" w:hAnsiTheme="minorHAnsi" w:cstheme="minorHAnsi"/>
        </w:rPr>
        <w:t xml:space="preserve"> viršutinį</w:t>
      </w:r>
      <w:r w:rsidRPr="00E51465">
        <w:rPr>
          <w:rFonts w:asciiTheme="minorHAnsi" w:hAnsiTheme="minorHAnsi" w:cstheme="minorHAnsi"/>
        </w:rPr>
        <w:t xml:space="preserve"> ir žem</w:t>
      </w:r>
      <w:r>
        <w:rPr>
          <w:rFonts w:asciiTheme="minorHAnsi" w:hAnsiTheme="minorHAnsi" w:cstheme="minorHAnsi"/>
        </w:rPr>
        <w:t>utinį</w:t>
      </w:r>
      <w:r w:rsidRPr="00E51465">
        <w:rPr>
          <w:rFonts w:asciiTheme="minorHAnsi" w:hAnsiTheme="minorHAnsi" w:cstheme="minorHAnsi"/>
        </w:rPr>
        <w:t xml:space="preserve"> šilumingum</w:t>
      </w:r>
      <w:r>
        <w:rPr>
          <w:rFonts w:asciiTheme="minorHAnsi" w:hAnsiTheme="minorHAnsi" w:cstheme="minorHAnsi"/>
        </w:rPr>
        <w:t>ą</w:t>
      </w:r>
      <w:r w:rsidR="00844EFF">
        <w:rPr>
          <w:rFonts w:asciiTheme="minorHAnsi" w:hAnsiTheme="minorHAnsi" w:cstheme="minorHAnsi"/>
        </w:rPr>
        <w:t xml:space="preserve"> </w:t>
      </w:r>
      <w:r w:rsidR="00112251">
        <w:rPr>
          <w:rFonts w:asciiTheme="minorHAnsi" w:hAnsiTheme="minorHAnsi" w:cstheme="minorHAnsi"/>
        </w:rPr>
        <w:t>įsigijimas</w:t>
      </w:r>
      <w:r w:rsidR="00844EFF">
        <w:rPr>
          <w:rFonts w:asciiTheme="minorHAnsi" w:hAnsiTheme="minorHAnsi" w:cstheme="minorHAnsi"/>
        </w:rPr>
        <w:t>.</w:t>
      </w:r>
    </w:p>
    <w:p w14:paraId="08E87534" w14:textId="77777777" w:rsidR="006F27E4" w:rsidRPr="00C061F2" w:rsidRDefault="006F27E4" w:rsidP="00BD0BC0">
      <w:pPr>
        <w:pStyle w:val="BodyText"/>
        <w:tabs>
          <w:tab w:val="left" w:pos="567"/>
        </w:tabs>
        <w:spacing w:after="0"/>
        <w:ind w:firstLine="0"/>
        <w:jc w:val="both"/>
        <w:rPr>
          <w:rFonts w:ascii="Nunito Sans" w:hAnsi="Nunito Sans" w:cstheme="minorHAnsi"/>
          <w:sz w:val="20"/>
          <w:szCs w:val="20"/>
        </w:rPr>
      </w:pPr>
    </w:p>
    <w:p w14:paraId="6F02502E" w14:textId="53C8C016" w:rsidR="00CA30EF" w:rsidRPr="00C061F2" w:rsidRDefault="00D21F58" w:rsidP="00BD0BC0">
      <w:pPr>
        <w:pStyle w:val="Heading1"/>
        <w:keepNext w:val="0"/>
        <w:widowControl w:val="0"/>
        <w:numPr>
          <w:ilvl w:val="0"/>
          <w:numId w:val="4"/>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lang w:val="lt-LT"/>
        </w:rPr>
      </w:pPr>
      <w:r>
        <w:rPr>
          <w:rFonts w:ascii="Nunito Sans" w:hAnsi="Nunito Sans" w:cstheme="minorHAnsi"/>
          <w:color w:val="auto"/>
          <w:sz w:val="20"/>
          <w:szCs w:val="20"/>
          <w:lang w:val="lt-LT"/>
        </w:rPr>
        <w:t xml:space="preserve">1 Pirkimo </w:t>
      </w:r>
      <w:r w:rsidR="00CA30EF" w:rsidRPr="00C061F2">
        <w:rPr>
          <w:rFonts w:ascii="Nunito Sans" w:hAnsi="Nunito Sans" w:cstheme="minorHAnsi"/>
          <w:color w:val="auto"/>
          <w:sz w:val="20"/>
          <w:szCs w:val="20"/>
          <w:lang w:val="lt-LT"/>
        </w:rPr>
        <w:t>OBJEKTO</w:t>
      </w:r>
      <w:r w:rsidR="00CA30EF" w:rsidRPr="00C061F2">
        <w:rPr>
          <w:rFonts w:ascii="Nunito Sans" w:hAnsi="Nunito Sans" w:cstheme="minorHAnsi"/>
          <w:color w:val="auto"/>
          <w:spacing w:val="1"/>
          <w:sz w:val="20"/>
          <w:szCs w:val="20"/>
          <w:lang w:val="lt-LT"/>
        </w:rPr>
        <w:t xml:space="preserve"> </w:t>
      </w:r>
      <w:r w:rsidR="00CA30EF" w:rsidRPr="00C061F2">
        <w:rPr>
          <w:rFonts w:ascii="Nunito Sans" w:hAnsi="Nunito Sans" w:cstheme="minorHAnsi"/>
          <w:color w:val="auto"/>
          <w:sz w:val="20"/>
          <w:szCs w:val="20"/>
          <w:lang w:val="lt-LT"/>
        </w:rPr>
        <w:t>APIMTYS</w:t>
      </w:r>
    </w:p>
    <w:p w14:paraId="46CADDE9" w14:textId="77777777" w:rsidR="00CA30EF" w:rsidRPr="00C061F2" w:rsidRDefault="00CA30EF" w:rsidP="00BD0BC0">
      <w:pPr>
        <w:pStyle w:val="BodyText"/>
        <w:spacing w:after="0" w:line="20" w:lineRule="exact"/>
        <w:ind w:left="100"/>
        <w:jc w:val="both"/>
        <w:rPr>
          <w:rFonts w:ascii="Nunito Sans" w:hAnsi="Nunito Sans" w:cstheme="minorHAnsi"/>
          <w:sz w:val="20"/>
          <w:szCs w:val="20"/>
        </w:rPr>
      </w:pPr>
    </w:p>
    <w:p w14:paraId="1C0C8578" w14:textId="7C3814F0" w:rsidR="00D40740" w:rsidRDefault="00D40740" w:rsidP="0062070E">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sidRPr="001718D3">
        <w:rPr>
          <w:rFonts w:ascii="Nunito Sans" w:hAnsi="Nunito Sans" w:cstheme="minorHAnsi"/>
          <w:color w:val="000000"/>
          <w:sz w:val="20"/>
          <w:szCs w:val="20"/>
        </w:rPr>
        <w:t xml:space="preserve">1-oje lentelėje </w:t>
      </w:r>
      <w:r>
        <w:rPr>
          <w:rFonts w:ascii="Nunito Sans" w:hAnsi="Nunito Sans" w:cstheme="minorHAnsi"/>
          <w:color w:val="000000"/>
          <w:sz w:val="20"/>
          <w:szCs w:val="20"/>
        </w:rPr>
        <w:t>nurodyto</w:t>
      </w:r>
      <w:r w:rsidRPr="001718D3">
        <w:rPr>
          <w:rFonts w:ascii="Nunito Sans" w:hAnsi="Nunito Sans" w:cstheme="minorHAnsi"/>
          <w:color w:val="000000"/>
          <w:sz w:val="20"/>
          <w:szCs w:val="20"/>
        </w:rPr>
        <w:t xml:space="preserve"> skystinio temperatūros jutiklių kalibratoriaus įsigijimas.</w:t>
      </w:r>
    </w:p>
    <w:p w14:paraId="2DE0B404" w14:textId="752E6E72" w:rsidR="00781C97" w:rsidRPr="001718D3" w:rsidRDefault="00781C97" w:rsidP="0062070E">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Pr>
          <w:rFonts w:ascii="Nunito Sans" w:hAnsi="Nunito Sans" w:cstheme="minorHAnsi"/>
          <w:color w:val="000000"/>
          <w:sz w:val="20"/>
          <w:szCs w:val="20"/>
        </w:rPr>
        <w:t xml:space="preserve">1-oje lentelėje nurodyti minimalūs reikalavimai prekei, tiekėjas gali siūlyti prekę </w:t>
      </w:r>
      <w:r w:rsidR="002D67E2">
        <w:rPr>
          <w:rFonts w:ascii="Nunito Sans" w:hAnsi="Nunito Sans" w:cstheme="minorHAnsi"/>
          <w:color w:val="000000"/>
          <w:sz w:val="20"/>
          <w:szCs w:val="20"/>
        </w:rPr>
        <w:t>su geresniais parametrais.</w:t>
      </w:r>
    </w:p>
    <w:p w14:paraId="27D4A613" w14:textId="5CFD2749" w:rsidR="00CA30EF" w:rsidRPr="00D40740" w:rsidRDefault="00D40740" w:rsidP="00D40740">
      <w:pPr>
        <w:pStyle w:val="BodyText"/>
        <w:numPr>
          <w:ilvl w:val="1"/>
          <w:numId w:val="4"/>
        </w:numPr>
        <w:tabs>
          <w:tab w:val="left" w:pos="567"/>
        </w:tabs>
        <w:spacing w:before="120"/>
        <w:ind w:left="0" w:firstLine="0"/>
        <w:jc w:val="both"/>
        <w:rPr>
          <w:rFonts w:ascii="Nunito Sans" w:hAnsi="Nunito Sans"/>
          <w:sz w:val="20"/>
          <w:szCs w:val="20"/>
        </w:rPr>
      </w:pPr>
      <w:r w:rsidRPr="1066D4B7">
        <w:rPr>
          <w:rFonts w:ascii="Nunito Sans" w:hAnsi="Nunito Sans"/>
          <w:color w:val="000000" w:themeColor="text1"/>
          <w:sz w:val="20"/>
          <w:szCs w:val="20"/>
        </w:rPr>
        <w:t>Maksimali sudaromos sutarties vertė lygi 7 272,73 Eur be PVM +10 % (viso 8 000,00 Eur be PVM).</w:t>
      </w:r>
      <w:r w:rsidRPr="1066D4B7">
        <w:rPr>
          <w:rFonts w:ascii="Nunito Sans" w:hAnsi="Nunito Sans"/>
          <w:sz w:val="20"/>
          <w:szCs w:val="20"/>
        </w:rPr>
        <w:t xml:space="preserve"> </w:t>
      </w:r>
    </w:p>
    <w:p w14:paraId="365DCC45" w14:textId="2613F77C" w:rsidR="008441EE" w:rsidRDefault="008441EE">
      <w:pPr>
        <w:jc w:val="right"/>
        <w:rPr>
          <w:kern w:val="2"/>
          <w:lang w:eastAsia="lt-LT"/>
          <w14:ligatures w14:val="standardContextual"/>
        </w:rPr>
      </w:pPr>
      <w:r>
        <w:rPr>
          <w:rFonts w:ascii="Nunito Sans" w:hAnsi="Nunito Sans"/>
          <w:b/>
          <w:bCs/>
          <w:sz w:val="20"/>
          <w:szCs w:val="20"/>
        </w:rPr>
        <w:t>1 lentelė.</w:t>
      </w:r>
      <w:r>
        <w:rPr>
          <w:rFonts w:ascii="Nunito Sans" w:hAnsi="Nunito Sans"/>
          <w:sz w:val="20"/>
          <w:szCs w:val="20"/>
        </w:rPr>
        <w:t xml:space="preserve"> Perkamo prietaiso pagrindiniai techniniai duomenys.</w:t>
      </w:r>
    </w:p>
    <w:tbl>
      <w:tblPr>
        <w:tblStyle w:val="GridTable1Light-Accent1"/>
        <w:tblW w:w="9911" w:type="dxa"/>
        <w:tblInd w:w="0" w:type="dxa"/>
        <w:tblLook w:val="04A0" w:firstRow="1" w:lastRow="0" w:firstColumn="1" w:lastColumn="0" w:noHBand="0" w:noVBand="1"/>
      </w:tblPr>
      <w:tblGrid>
        <w:gridCol w:w="4810"/>
        <w:gridCol w:w="5101"/>
      </w:tblGrid>
      <w:tr w:rsidR="008441EE" w14:paraId="3413933F" w14:textId="77777777" w:rsidTr="00186AB3">
        <w:trPr>
          <w:trHeight w:val="400"/>
        </w:trPr>
        <w:tc>
          <w:tcPr>
            <w:tcW w:w="481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80882D3" w14:textId="77777777" w:rsidR="008441EE" w:rsidRPr="003716A6" w:rsidRDefault="008441EE">
            <w:pPr>
              <w:jc w:val="center"/>
              <w:rPr>
                <w:sz w:val="20"/>
                <w:szCs w:val="20"/>
                <w:lang w:eastAsia="lt-LT"/>
              </w:rPr>
            </w:pPr>
            <w:r w:rsidRPr="003716A6">
              <w:rPr>
                <w:rFonts w:ascii="Nunito Sans" w:hAnsi="Nunito Sans"/>
                <w:b/>
                <w:bCs/>
                <w:color w:val="000000"/>
                <w:sz w:val="20"/>
                <w:szCs w:val="20"/>
              </w:rPr>
              <w:t>Parametras</w:t>
            </w:r>
          </w:p>
        </w:tc>
        <w:tc>
          <w:tcPr>
            <w:tcW w:w="510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98F9353" w14:textId="77777777" w:rsidR="008441EE" w:rsidRPr="003716A6" w:rsidRDefault="008441EE">
            <w:pPr>
              <w:jc w:val="center"/>
              <w:rPr>
                <w:sz w:val="20"/>
                <w:szCs w:val="20"/>
              </w:rPr>
            </w:pPr>
            <w:r w:rsidRPr="003716A6">
              <w:rPr>
                <w:rFonts w:ascii="Nunito Sans" w:hAnsi="Nunito Sans"/>
                <w:b/>
                <w:bCs/>
                <w:color w:val="000000"/>
                <w:sz w:val="20"/>
                <w:szCs w:val="20"/>
              </w:rPr>
              <w:t>Reikšmė</w:t>
            </w:r>
          </w:p>
        </w:tc>
      </w:tr>
      <w:tr w:rsidR="008441EE" w14:paraId="68D7C010"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6E04A549" w14:textId="23771232" w:rsidR="008441EE" w:rsidRPr="003716A6" w:rsidRDefault="008441EE">
            <w:pPr>
              <w:rPr>
                <w:sz w:val="20"/>
                <w:szCs w:val="20"/>
              </w:rPr>
            </w:pPr>
            <w:r w:rsidRPr="003716A6">
              <w:rPr>
                <w:rFonts w:ascii="Nunito Sans" w:hAnsi="Nunito Sans"/>
                <w:color w:val="000000"/>
                <w:sz w:val="20"/>
                <w:szCs w:val="20"/>
              </w:rPr>
              <w:t>Prietais</w:t>
            </w:r>
            <w:r w:rsidR="0058717A" w:rsidRPr="003716A6">
              <w:rPr>
                <w:rFonts w:ascii="Nunito Sans" w:hAnsi="Nunito Sans"/>
                <w:color w:val="000000"/>
                <w:sz w:val="20"/>
                <w:szCs w:val="20"/>
              </w:rPr>
              <w:t>as</w:t>
            </w:r>
          </w:p>
        </w:tc>
        <w:tc>
          <w:tcPr>
            <w:tcW w:w="5101" w:type="dxa"/>
            <w:tcBorders>
              <w:top w:val="nil"/>
              <w:left w:val="nil"/>
              <w:bottom w:val="single" w:sz="8" w:space="0" w:color="auto"/>
              <w:right w:val="single" w:sz="8" w:space="0" w:color="auto"/>
            </w:tcBorders>
            <w:vAlign w:val="center"/>
            <w:hideMark/>
          </w:tcPr>
          <w:p w14:paraId="4345D3B6" w14:textId="1FE936CB" w:rsidR="008441EE" w:rsidRPr="003716A6" w:rsidRDefault="0058717A">
            <w:pPr>
              <w:rPr>
                <w:sz w:val="20"/>
                <w:szCs w:val="20"/>
              </w:rPr>
            </w:pPr>
            <w:r w:rsidRPr="003716A6">
              <w:rPr>
                <w:rFonts w:ascii="Nunito Sans" w:hAnsi="Nunito Sans"/>
                <w:color w:val="000000"/>
                <w:sz w:val="20"/>
                <w:szCs w:val="20"/>
              </w:rPr>
              <w:t>S</w:t>
            </w:r>
            <w:r w:rsidR="008441EE" w:rsidRPr="003716A6">
              <w:rPr>
                <w:rFonts w:ascii="Nunito Sans" w:hAnsi="Nunito Sans"/>
                <w:color w:val="000000"/>
                <w:sz w:val="20"/>
                <w:szCs w:val="20"/>
              </w:rPr>
              <w:t>kystinis temperatūros jutiklių kalibratorius</w:t>
            </w:r>
          </w:p>
        </w:tc>
      </w:tr>
      <w:tr w:rsidR="008441EE" w14:paraId="727E16F8"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47ECB552" w14:textId="77777777" w:rsidR="008441EE" w:rsidRPr="003716A6" w:rsidRDefault="008441EE">
            <w:pPr>
              <w:rPr>
                <w:sz w:val="20"/>
                <w:szCs w:val="20"/>
              </w:rPr>
            </w:pPr>
            <w:r w:rsidRPr="003716A6">
              <w:rPr>
                <w:rFonts w:ascii="Nunito Sans" w:hAnsi="Nunito Sans"/>
                <w:color w:val="000000"/>
                <w:sz w:val="20"/>
                <w:szCs w:val="20"/>
              </w:rPr>
              <w:t>Darbinis temperatūros diapazonas</w:t>
            </w:r>
          </w:p>
        </w:tc>
        <w:tc>
          <w:tcPr>
            <w:tcW w:w="5101" w:type="dxa"/>
            <w:tcBorders>
              <w:top w:val="nil"/>
              <w:left w:val="nil"/>
              <w:bottom w:val="single" w:sz="8" w:space="0" w:color="auto"/>
              <w:right w:val="single" w:sz="8" w:space="0" w:color="auto"/>
            </w:tcBorders>
            <w:vAlign w:val="center"/>
            <w:hideMark/>
          </w:tcPr>
          <w:p w14:paraId="5EF4DAE3" w14:textId="77777777" w:rsidR="008441EE" w:rsidRPr="003716A6" w:rsidRDefault="008441EE">
            <w:pPr>
              <w:rPr>
                <w:sz w:val="20"/>
                <w:szCs w:val="20"/>
              </w:rPr>
            </w:pPr>
            <w:r w:rsidRPr="003716A6">
              <w:rPr>
                <w:rFonts w:ascii="Nunito Sans" w:hAnsi="Nunito Sans"/>
                <w:color w:val="000000"/>
                <w:sz w:val="20"/>
                <w:szCs w:val="20"/>
              </w:rPr>
              <w:t>-35 °C...+165 °C</w:t>
            </w:r>
          </w:p>
        </w:tc>
      </w:tr>
      <w:tr w:rsidR="008441EE" w14:paraId="4D353F0A"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6A44267F" w14:textId="77777777" w:rsidR="008441EE" w:rsidRPr="003716A6" w:rsidRDefault="008441EE">
            <w:pPr>
              <w:rPr>
                <w:sz w:val="20"/>
                <w:szCs w:val="20"/>
              </w:rPr>
            </w:pPr>
            <w:r w:rsidRPr="003716A6">
              <w:rPr>
                <w:rFonts w:ascii="Nunito Sans" w:hAnsi="Nunito Sans"/>
                <w:color w:val="000000"/>
                <w:sz w:val="20"/>
                <w:szCs w:val="20"/>
              </w:rPr>
              <w:t>Tikslumas (temperatūros indikacija)</w:t>
            </w:r>
          </w:p>
        </w:tc>
        <w:tc>
          <w:tcPr>
            <w:tcW w:w="5101" w:type="dxa"/>
            <w:tcBorders>
              <w:top w:val="nil"/>
              <w:left w:val="nil"/>
              <w:bottom w:val="single" w:sz="8" w:space="0" w:color="auto"/>
              <w:right w:val="single" w:sz="8" w:space="0" w:color="auto"/>
            </w:tcBorders>
            <w:vAlign w:val="center"/>
            <w:hideMark/>
          </w:tcPr>
          <w:p w14:paraId="5385C076" w14:textId="77777777" w:rsidR="008441EE" w:rsidRPr="003716A6" w:rsidRDefault="008441EE">
            <w:pPr>
              <w:rPr>
                <w:sz w:val="20"/>
                <w:szCs w:val="20"/>
              </w:rPr>
            </w:pPr>
            <w:r w:rsidRPr="003716A6">
              <w:rPr>
                <w:rFonts w:ascii="Nunito Sans" w:hAnsi="Nunito Sans"/>
                <w:color w:val="000000"/>
                <w:sz w:val="20"/>
                <w:szCs w:val="20"/>
              </w:rPr>
              <w:t>±0,1 °C</w:t>
            </w:r>
          </w:p>
        </w:tc>
      </w:tr>
      <w:tr w:rsidR="008441EE" w14:paraId="38BFA4FB"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0EC04A1D" w14:textId="77777777" w:rsidR="008441EE" w:rsidRPr="003716A6" w:rsidRDefault="008441EE">
            <w:pPr>
              <w:rPr>
                <w:sz w:val="20"/>
                <w:szCs w:val="20"/>
              </w:rPr>
            </w:pPr>
            <w:r w:rsidRPr="003716A6">
              <w:rPr>
                <w:rFonts w:ascii="Nunito Sans" w:hAnsi="Nunito Sans"/>
                <w:color w:val="000000"/>
                <w:sz w:val="20"/>
                <w:szCs w:val="20"/>
              </w:rPr>
              <w:t>Reguliuojamos temperatūros stabilumas</w:t>
            </w:r>
          </w:p>
        </w:tc>
        <w:tc>
          <w:tcPr>
            <w:tcW w:w="5101" w:type="dxa"/>
            <w:tcBorders>
              <w:top w:val="nil"/>
              <w:left w:val="nil"/>
              <w:bottom w:val="single" w:sz="8" w:space="0" w:color="auto"/>
              <w:right w:val="single" w:sz="8" w:space="0" w:color="auto"/>
            </w:tcBorders>
            <w:vAlign w:val="center"/>
            <w:hideMark/>
          </w:tcPr>
          <w:p w14:paraId="01E7E818" w14:textId="77777777" w:rsidR="008441EE" w:rsidRPr="003716A6" w:rsidRDefault="008441EE">
            <w:pPr>
              <w:rPr>
                <w:sz w:val="20"/>
                <w:szCs w:val="20"/>
              </w:rPr>
            </w:pPr>
            <w:r w:rsidRPr="003716A6">
              <w:rPr>
                <w:rFonts w:ascii="Nunito Sans" w:hAnsi="Nunito Sans"/>
                <w:color w:val="000000"/>
                <w:sz w:val="20"/>
                <w:szCs w:val="20"/>
              </w:rPr>
              <w:t>±0,01 °C</w:t>
            </w:r>
          </w:p>
        </w:tc>
      </w:tr>
      <w:tr w:rsidR="008441EE" w14:paraId="0120D64C"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2B28F6DF" w14:textId="77777777" w:rsidR="008441EE" w:rsidRPr="003716A6" w:rsidRDefault="008441EE">
            <w:pPr>
              <w:rPr>
                <w:sz w:val="20"/>
                <w:szCs w:val="20"/>
              </w:rPr>
            </w:pPr>
            <w:r w:rsidRPr="003716A6">
              <w:rPr>
                <w:rFonts w:ascii="Nunito Sans" w:hAnsi="Nunito Sans"/>
                <w:color w:val="000000"/>
                <w:sz w:val="20"/>
                <w:szCs w:val="20"/>
              </w:rPr>
              <w:t>Temperatūros vienodumas (vonelėje)</w:t>
            </w:r>
          </w:p>
        </w:tc>
        <w:tc>
          <w:tcPr>
            <w:tcW w:w="5101" w:type="dxa"/>
            <w:tcBorders>
              <w:top w:val="nil"/>
              <w:left w:val="nil"/>
              <w:bottom w:val="single" w:sz="8" w:space="0" w:color="auto"/>
              <w:right w:val="single" w:sz="8" w:space="0" w:color="auto"/>
            </w:tcBorders>
            <w:vAlign w:val="center"/>
            <w:hideMark/>
          </w:tcPr>
          <w:p w14:paraId="5D9390A4" w14:textId="413C4080" w:rsidR="008441EE" w:rsidRPr="003716A6" w:rsidRDefault="008441EE">
            <w:pPr>
              <w:rPr>
                <w:sz w:val="20"/>
                <w:szCs w:val="20"/>
              </w:rPr>
            </w:pPr>
            <w:r w:rsidRPr="003716A6">
              <w:rPr>
                <w:rFonts w:ascii="Nunito Sans" w:hAnsi="Nunito Sans"/>
                <w:color w:val="000000"/>
                <w:sz w:val="20"/>
                <w:szCs w:val="20"/>
              </w:rPr>
              <w:t xml:space="preserve">±0,03 °C </w:t>
            </w:r>
          </w:p>
        </w:tc>
      </w:tr>
      <w:tr w:rsidR="008441EE" w14:paraId="59F59579"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63C9D89B" w14:textId="77777777" w:rsidR="008441EE" w:rsidRPr="003716A6" w:rsidRDefault="008441EE">
            <w:pPr>
              <w:rPr>
                <w:sz w:val="20"/>
                <w:szCs w:val="20"/>
              </w:rPr>
            </w:pPr>
            <w:r w:rsidRPr="003716A6">
              <w:rPr>
                <w:rFonts w:ascii="Nunito Sans" w:hAnsi="Nunito Sans"/>
                <w:color w:val="000000"/>
                <w:sz w:val="20"/>
                <w:szCs w:val="20"/>
              </w:rPr>
              <w:t>Rezoliucija</w:t>
            </w:r>
          </w:p>
        </w:tc>
        <w:tc>
          <w:tcPr>
            <w:tcW w:w="5101" w:type="dxa"/>
            <w:tcBorders>
              <w:top w:val="nil"/>
              <w:left w:val="nil"/>
              <w:bottom w:val="single" w:sz="8" w:space="0" w:color="auto"/>
              <w:right w:val="single" w:sz="8" w:space="0" w:color="auto"/>
            </w:tcBorders>
            <w:vAlign w:val="center"/>
            <w:hideMark/>
          </w:tcPr>
          <w:p w14:paraId="51879896" w14:textId="77777777" w:rsidR="008441EE" w:rsidRPr="003716A6" w:rsidRDefault="008441EE">
            <w:pPr>
              <w:rPr>
                <w:sz w:val="20"/>
                <w:szCs w:val="20"/>
              </w:rPr>
            </w:pPr>
            <w:r w:rsidRPr="003716A6">
              <w:rPr>
                <w:rFonts w:ascii="Nunito Sans" w:hAnsi="Nunito Sans"/>
                <w:color w:val="000000"/>
                <w:sz w:val="20"/>
                <w:szCs w:val="20"/>
              </w:rPr>
              <w:t>0,1 / 0,01 / 0,001 °C (pasirenkama)</w:t>
            </w:r>
          </w:p>
        </w:tc>
      </w:tr>
      <w:tr w:rsidR="008441EE" w14:paraId="1FC32E13"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0E5B5413" w14:textId="1F9BAFA1" w:rsidR="008441EE" w:rsidRPr="003716A6" w:rsidRDefault="008441EE">
            <w:pPr>
              <w:rPr>
                <w:sz w:val="20"/>
                <w:szCs w:val="20"/>
              </w:rPr>
            </w:pPr>
            <w:r w:rsidRPr="003716A6">
              <w:rPr>
                <w:rFonts w:ascii="Nunito Sans" w:hAnsi="Nunito Sans"/>
                <w:color w:val="000000"/>
                <w:sz w:val="20"/>
                <w:szCs w:val="20"/>
              </w:rPr>
              <w:t>Įšilimo laikas</w:t>
            </w:r>
            <w:r w:rsidR="006D0B2A" w:rsidRPr="003716A6">
              <w:rPr>
                <w:rFonts w:ascii="Nunito Sans" w:hAnsi="Nunito Sans"/>
                <w:color w:val="000000"/>
                <w:sz w:val="20"/>
                <w:szCs w:val="20"/>
              </w:rPr>
              <w:t xml:space="preserve"> ne daugiau</w:t>
            </w:r>
          </w:p>
        </w:tc>
        <w:tc>
          <w:tcPr>
            <w:tcW w:w="5101" w:type="dxa"/>
            <w:tcBorders>
              <w:top w:val="nil"/>
              <w:left w:val="nil"/>
              <w:bottom w:val="single" w:sz="8" w:space="0" w:color="auto"/>
              <w:right w:val="single" w:sz="8" w:space="0" w:color="auto"/>
            </w:tcBorders>
            <w:vAlign w:val="center"/>
            <w:hideMark/>
          </w:tcPr>
          <w:p w14:paraId="60B52116" w14:textId="6935310F" w:rsidR="008441EE" w:rsidRPr="003716A6" w:rsidRDefault="006D0B2A">
            <w:pPr>
              <w:rPr>
                <w:sz w:val="20"/>
                <w:szCs w:val="20"/>
              </w:rPr>
            </w:pPr>
            <w:r w:rsidRPr="003716A6">
              <w:rPr>
                <w:rFonts w:ascii="Nunito Sans" w:hAnsi="Nunito Sans"/>
                <w:color w:val="000000"/>
                <w:sz w:val="20"/>
                <w:szCs w:val="20"/>
              </w:rPr>
              <w:t>20</w:t>
            </w:r>
            <w:r w:rsidR="008441EE" w:rsidRPr="003716A6">
              <w:rPr>
                <w:rFonts w:ascii="Nunito Sans" w:hAnsi="Nunito Sans"/>
                <w:color w:val="000000"/>
                <w:sz w:val="20"/>
                <w:szCs w:val="20"/>
              </w:rPr>
              <w:t xml:space="preserve"> min. nuo -5 °C iki +100 °C</w:t>
            </w:r>
          </w:p>
        </w:tc>
      </w:tr>
      <w:tr w:rsidR="008441EE" w14:paraId="0879502E"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1DCB43A7" w14:textId="0EA88D20" w:rsidR="008441EE" w:rsidRPr="003716A6" w:rsidRDefault="008441EE">
            <w:pPr>
              <w:rPr>
                <w:sz w:val="20"/>
                <w:szCs w:val="20"/>
              </w:rPr>
            </w:pPr>
            <w:r w:rsidRPr="003716A6">
              <w:rPr>
                <w:rFonts w:ascii="Nunito Sans" w:hAnsi="Nunito Sans"/>
                <w:color w:val="000000"/>
                <w:sz w:val="20"/>
                <w:szCs w:val="20"/>
              </w:rPr>
              <w:t>Atvėsinimo laikas</w:t>
            </w:r>
            <w:r w:rsidR="006D0B2A" w:rsidRPr="003716A6">
              <w:rPr>
                <w:rFonts w:ascii="Nunito Sans" w:hAnsi="Nunito Sans"/>
                <w:color w:val="000000"/>
                <w:sz w:val="20"/>
                <w:szCs w:val="20"/>
              </w:rPr>
              <w:t xml:space="preserve"> ne daugiau</w:t>
            </w:r>
          </w:p>
        </w:tc>
        <w:tc>
          <w:tcPr>
            <w:tcW w:w="5101" w:type="dxa"/>
            <w:tcBorders>
              <w:top w:val="nil"/>
              <w:left w:val="nil"/>
              <w:bottom w:val="single" w:sz="8" w:space="0" w:color="auto"/>
              <w:right w:val="single" w:sz="8" w:space="0" w:color="auto"/>
            </w:tcBorders>
            <w:vAlign w:val="center"/>
            <w:hideMark/>
          </w:tcPr>
          <w:p w14:paraId="19EF32B7" w14:textId="25885823" w:rsidR="008441EE" w:rsidRPr="003716A6" w:rsidRDefault="008441EE">
            <w:pPr>
              <w:rPr>
                <w:sz w:val="20"/>
                <w:szCs w:val="20"/>
              </w:rPr>
            </w:pPr>
            <w:r w:rsidRPr="003716A6">
              <w:rPr>
                <w:rFonts w:ascii="Nunito Sans" w:hAnsi="Nunito Sans"/>
                <w:color w:val="000000"/>
                <w:sz w:val="20"/>
                <w:szCs w:val="20"/>
              </w:rPr>
              <w:t>2</w:t>
            </w:r>
            <w:r w:rsidR="006D0B2A" w:rsidRPr="003716A6">
              <w:rPr>
                <w:rFonts w:ascii="Nunito Sans" w:hAnsi="Nunito Sans"/>
                <w:color w:val="000000"/>
                <w:sz w:val="20"/>
                <w:szCs w:val="20"/>
              </w:rPr>
              <w:t>5</w:t>
            </w:r>
            <w:r w:rsidRPr="003716A6">
              <w:rPr>
                <w:rFonts w:ascii="Nunito Sans" w:hAnsi="Nunito Sans"/>
                <w:color w:val="000000"/>
                <w:sz w:val="20"/>
                <w:szCs w:val="20"/>
              </w:rPr>
              <w:t xml:space="preserve"> min. nuo +25 °C iki -25 °C</w:t>
            </w:r>
          </w:p>
        </w:tc>
      </w:tr>
      <w:tr w:rsidR="008441EE" w14:paraId="45001637"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3105A2F1" w14:textId="77777777" w:rsidR="008441EE" w:rsidRPr="003716A6" w:rsidRDefault="008441EE">
            <w:pPr>
              <w:rPr>
                <w:sz w:val="20"/>
                <w:szCs w:val="20"/>
              </w:rPr>
            </w:pPr>
            <w:r w:rsidRPr="003716A6">
              <w:rPr>
                <w:rFonts w:ascii="Nunito Sans" w:hAnsi="Nunito Sans"/>
                <w:color w:val="000000"/>
                <w:sz w:val="20"/>
                <w:szCs w:val="20"/>
              </w:rPr>
              <w:t>Valdymas / ekranas</w:t>
            </w:r>
          </w:p>
        </w:tc>
        <w:tc>
          <w:tcPr>
            <w:tcW w:w="5101" w:type="dxa"/>
            <w:tcBorders>
              <w:top w:val="nil"/>
              <w:left w:val="nil"/>
              <w:bottom w:val="single" w:sz="8" w:space="0" w:color="auto"/>
              <w:right w:val="single" w:sz="8" w:space="0" w:color="auto"/>
            </w:tcBorders>
            <w:vAlign w:val="center"/>
            <w:hideMark/>
          </w:tcPr>
          <w:p w14:paraId="4048D42A" w14:textId="0DF36263" w:rsidR="008441EE" w:rsidRPr="003716A6" w:rsidRDefault="005E22FC">
            <w:pPr>
              <w:rPr>
                <w:sz w:val="20"/>
                <w:szCs w:val="20"/>
              </w:rPr>
            </w:pPr>
            <w:r>
              <w:rPr>
                <w:rFonts w:ascii="Nunito Sans" w:hAnsi="Nunito Sans"/>
                <w:color w:val="000000"/>
                <w:sz w:val="20"/>
                <w:szCs w:val="20"/>
              </w:rPr>
              <w:t xml:space="preserve">Ne mažesnis nei </w:t>
            </w:r>
            <w:r w:rsidR="008441EE" w:rsidRPr="003716A6">
              <w:rPr>
                <w:rFonts w:ascii="Nunito Sans" w:hAnsi="Nunito Sans"/>
                <w:color w:val="000000"/>
                <w:sz w:val="20"/>
                <w:szCs w:val="20"/>
              </w:rPr>
              <w:t>4,3" ekranas</w:t>
            </w:r>
          </w:p>
        </w:tc>
      </w:tr>
      <w:tr w:rsidR="008441EE" w14:paraId="1BC59DFE"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2F611658" w14:textId="77777777" w:rsidR="008441EE" w:rsidRPr="003716A6" w:rsidRDefault="008441EE">
            <w:pPr>
              <w:rPr>
                <w:sz w:val="20"/>
                <w:szCs w:val="20"/>
              </w:rPr>
            </w:pPr>
            <w:r w:rsidRPr="003716A6">
              <w:rPr>
                <w:rFonts w:ascii="Nunito Sans" w:hAnsi="Nunito Sans"/>
                <w:color w:val="000000"/>
                <w:sz w:val="20"/>
                <w:szCs w:val="20"/>
              </w:rPr>
              <w:t>Sąsaja</w:t>
            </w:r>
          </w:p>
        </w:tc>
        <w:tc>
          <w:tcPr>
            <w:tcW w:w="5101" w:type="dxa"/>
            <w:tcBorders>
              <w:top w:val="nil"/>
              <w:left w:val="nil"/>
              <w:bottom w:val="single" w:sz="8" w:space="0" w:color="auto"/>
              <w:right w:val="single" w:sz="8" w:space="0" w:color="auto"/>
            </w:tcBorders>
            <w:vAlign w:val="center"/>
            <w:hideMark/>
          </w:tcPr>
          <w:p w14:paraId="3AA30A0E" w14:textId="77777777" w:rsidR="008441EE" w:rsidRPr="003716A6" w:rsidRDefault="008441EE">
            <w:pPr>
              <w:rPr>
                <w:sz w:val="20"/>
                <w:szCs w:val="20"/>
              </w:rPr>
            </w:pPr>
            <w:r w:rsidRPr="003716A6">
              <w:rPr>
                <w:rFonts w:ascii="Nunito Sans" w:hAnsi="Nunito Sans"/>
                <w:color w:val="000000"/>
                <w:sz w:val="20"/>
                <w:szCs w:val="20"/>
              </w:rPr>
              <w:t>RS485 (ModBus RTU)</w:t>
            </w:r>
          </w:p>
        </w:tc>
      </w:tr>
      <w:tr w:rsidR="008441EE" w14:paraId="27CB34C4"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074AEA20" w14:textId="77777777" w:rsidR="008441EE" w:rsidRPr="003716A6" w:rsidRDefault="008441EE">
            <w:pPr>
              <w:rPr>
                <w:sz w:val="20"/>
                <w:szCs w:val="20"/>
              </w:rPr>
            </w:pPr>
            <w:r w:rsidRPr="003716A6">
              <w:rPr>
                <w:rFonts w:ascii="Nunito Sans" w:hAnsi="Nunito Sans"/>
                <w:color w:val="000000"/>
                <w:sz w:val="20"/>
                <w:szCs w:val="20"/>
              </w:rPr>
              <w:t>Maitinimas</w:t>
            </w:r>
          </w:p>
        </w:tc>
        <w:tc>
          <w:tcPr>
            <w:tcW w:w="5101" w:type="dxa"/>
            <w:tcBorders>
              <w:top w:val="nil"/>
              <w:left w:val="nil"/>
              <w:bottom w:val="single" w:sz="8" w:space="0" w:color="auto"/>
              <w:right w:val="single" w:sz="8" w:space="0" w:color="auto"/>
            </w:tcBorders>
            <w:vAlign w:val="center"/>
            <w:hideMark/>
          </w:tcPr>
          <w:p w14:paraId="600480B9" w14:textId="18B19408" w:rsidR="008441EE" w:rsidRPr="003716A6" w:rsidRDefault="008441EE">
            <w:pPr>
              <w:rPr>
                <w:sz w:val="20"/>
                <w:szCs w:val="20"/>
              </w:rPr>
            </w:pPr>
            <w:r w:rsidRPr="003716A6">
              <w:rPr>
                <w:rFonts w:ascii="Nunito Sans" w:hAnsi="Nunito Sans"/>
                <w:color w:val="000000"/>
                <w:sz w:val="20"/>
                <w:szCs w:val="20"/>
              </w:rPr>
              <w:t>100...24</w:t>
            </w:r>
            <w:r w:rsidR="005148B6">
              <w:rPr>
                <w:rFonts w:ascii="Nunito Sans" w:hAnsi="Nunito Sans"/>
                <w:color w:val="000000"/>
                <w:sz w:val="20"/>
                <w:szCs w:val="20"/>
              </w:rPr>
              <w:t>0</w:t>
            </w:r>
            <w:r w:rsidRPr="003716A6">
              <w:rPr>
                <w:rFonts w:ascii="Nunito Sans" w:hAnsi="Nunito Sans"/>
                <w:color w:val="000000"/>
                <w:sz w:val="20"/>
                <w:szCs w:val="20"/>
              </w:rPr>
              <w:t xml:space="preserve"> VAC, 50/60 Hz</w:t>
            </w:r>
          </w:p>
        </w:tc>
      </w:tr>
      <w:tr w:rsidR="008441EE" w14:paraId="530EF614"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39B40AD6" w14:textId="1D6CE744" w:rsidR="008441EE" w:rsidRPr="003716A6" w:rsidRDefault="008441EE">
            <w:pPr>
              <w:rPr>
                <w:sz w:val="20"/>
                <w:szCs w:val="20"/>
              </w:rPr>
            </w:pPr>
            <w:r w:rsidRPr="003716A6">
              <w:rPr>
                <w:rFonts w:ascii="Nunito Sans" w:hAnsi="Nunito Sans"/>
                <w:color w:val="000000"/>
                <w:sz w:val="20"/>
                <w:szCs w:val="20"/>
              </w:rPr>
              <w:t>Maks. galios sąnaudos</w:t>
            </w:r>
            <w:r w:rsidR="00463FC2" w:rsidRPr="003716A6">
              <w:rPr>
                <w:rFonts w:ascii="Nunito Sans" w:hAnsi="Nunito Sans"/>
                <w:color w:val="000000"/>
                <w:sz w:val="20"/>
                <w:szCs w:val="20"/>
              </w:rPr>
              <w:t xml:space="preserve"> ne daugiau</w:t>
            </w:r>
          </w:p>
        </w:tc>
        <w:tc>
          <w:tcPr>
            <w:tcW w:w="5101" w:type="dxa"/>
            <w:tcBorders>
              <w:top w:val="nil"/>
              <w:left w:val="nil"/>
              <w:bottom w:val="single" w:sz="8" w:space="0" w:color="auto"/>
              <w:right w:val="single" w:sz="8" w:space="0" w:color="auto"/>
            </w:tcBorders>
            <w:vAlign w:val="center"/>
            <w:hideMark/>
          </w:tcPr>
          <w:p w14:paraId="4B108018" w14:textId="703982FE" w:rsidR="008441EE" w:rsidRPr="003716A6" w:rsidRDefault="00463FC2">
            <w:pPr>
              <w:rPr>
                <w:sz w:val="20"/>
                <w:szCs w:val="20"/>
              </w:rPr>
            </w:pPr>
            <w:r w:rsidRPr="003716A6">
              <w:rPr>
                <w:rFonts w:ascii="Nunito Sans" w:hAnsi="Nunito Sans"/>
                <w:color w:val="000000"/>
                <w:sz w:val="20"/>
                <w:szCs w:val="20"/>
              </w:rPr>
              <w:t>50</w:t>
            </w:r>
            <w:r w:rsidR="008441EE" w:rsidRPr="003716A6">
              <w:rPr>
                <w:rFonts w:ascii="Nunito Sans" w:hAnsi="Nunito Sans"/>
                <w:color w:val="000000"/>
                <w:sz w:val="20"/>
                <w:szCs w:val="20"/>
              </w:rPr>
              <w:t>0 W</w:t>
            </w:r>
          </w:p>
        </w:tc>
      </w:tr>
      <w:tr w:rsidR="008441EE" w14:paraId="5DD769EC"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0003438C" w14:textId="62814A6F" w:rsidR="008441EE" w:rsidRPr="003716A6" w:rsidRDefault="008441EE">
            <w:pPr>
              <w:rPr>
                <w:sz w:val="20"/>
                <w:szCs w:val="20"/>
              </w:rPr>
            </w:pPr>
            <w:r w:rsidRPr="003716A6">
              <w:rPr>
                <w:rFonts w:ascii="Nunito Sans" w:hAnsi="Nunito Sans"/>
                <w:color w:val="000000"/>
                <w:sz w:val="20"/>
                <w:szCs w:val="20"/>
              </w:rPr>
              <w:t>Matmenys (P × G × A)</w:t>
            </w:r>
            <w:r w:rsidR="00463FC2" w:rsidRPr="003716A6">
              <w:rPr>
                <w:rFonts w:ascii="Nunito Sans" w:hAnsi="Nunito Sans"/>
                <w:color w:val="000000"/>
                <w:sz w:val="20"/>
                <w:szCs w:val="20"/>
              </w:rPr>
              <w:t xml:space="preserve"> ne daugiau</w:t>
            </w:r>
          </w:p>
        </w:tc>
        <w:tc>
          <w:tcPr>
            <w:tcW w:w="5101" w:type="dxa"/>
            <w:tcBorders>
              <w:top w:val="nil"/>
              <w:left w:val="nil"/>
              <w:bottom w:val="single" w:sz="8" w:space="0" w:color="auto"/>
              <w:right w:val="single" w:sz="8" w:space="0" w:color="auto"/>
            </w:tcBorders>
            <w:vAlign w:val="center"/>
            <w:hideMark/>
          </w:tcPr>
          <w:p w14:paraId="18430304" w14:textId="72FC8043" w:rsidR="008441EE" w:rsidRPr="003716A6" w:rsidRDefault="00463FC2">
            <w:pPr>
              <w:rPr>
                <w:sz w:val="20"/>
                <w:szCs w:val="20"/>
              </w:rPr>
            </w:pPr>
            <w:r w:rsidRPr="003716A6">
              <w:rPr>
                <w:rFonts w:ascii="Nunito Sans" w:hAnsi="Nunito Sans"/>
                <w:color w:val="000000"/>
                <w:sz w:val="20"/>
                <w:szCs w:val="20"/>
              </w:rPr>
              <w:t>4</w:t>
            </w:r>
            <w:r w:rsidR="00E25846" w:rsidRPr="003716A6">
              <w:rPr>
                <w:rFonts w:ascii="Nunito Sans" w:hAnsi="Nunito Sans"/>
                <w:color w:val="000000"/>
                <w:sz w:val="20"/>
                <w:szCs w:val="20"/>
              </w:rPr>
              <w:t>0</w:t>
            </w:r>
            <w:r w:rsidR="008441EE" w:rsidRPr="003716A6">
              <w:rPr>
                <w:rFonts w:ascii="Nunito Sans" w:hAnsi="Nunito Sans"/>
                <w:color w:val="000000"/>
                <w:sz w:val="20"/>
                <w:szCs w:val="20"/>
              </w:rPr>
              <w:t xml:space="preserve">0 × </w:t>
            </w:r>
            <w:r w:rsidRPr="003716A6">
              <w:rPr>
                <w:rFonts w:ascii="Nunito Sans" w:hAnsi="Nunito Sans"/>
                <w:color w:val="000000"/>
                <w:sz w:val="20"/>
                <w:szCs w:val="20"/>
              </w:rPr>
              <w:t>40</w:t>
            </w:r>
            <w:r w:rsidR="008441EE" w:rsidRPr="003716A6">
              <w:rPr>
                <w:rFonts w:ascii="Nunito Sans" w:hAnsi="Nunito Sans"/>
                <w:color w:val="000000"/>
                <w:sz w:val="20"/>
                <w:szCs w:val="20"/>
              </w:rPr>
              <w:t xml:space="preserve">0 × </w:t>
            </w:r>
            <w:r w:rsidRPr="003716A6">
              <w:rPr>
                <w:rFonts w:ascii="Nunito Sans" w:hAnsi="Nunito Sans"/>
                <w:color w:val="000000"/>
                <w:sz w:val="20"/>
                <w:szCs w:val="20"/>
              </w:rPr>
              <w:t>50</w:t>
            </w:r>
            <w:r w:rsidR="008441EE" w:rsidRPr="003716A6">
              <w:rPr>
                <w:rFonts w:ascii="Nunito Sans" w:hAnsi="Nunito Sans"/>
                <w:color w:val="000000"/>
                <w:sz w:val="20"/>
                <w:szCs w:val="20"/>
              </w:rPr>
              <w:t>0 mm</w:t>
            </w:r>
          </w:p>
        </w:tc>
      </w:tr>
      <w:tr w:rsidR="008441EE" w14:paraId="7837F03B" w14:textId="77777777" w:rsidTr="00186AB3">
        <w:trPr>
          <w:trHeight w:val="360"/>
        </w:trPr>
        <w:tc>
          <w:tcPr>
            <w:tcW w:w="4810" w:type="dxa"/>
            <w:tcBorders>
              <w:top w:val="nil"/>
              <w:left w:val="single" w:sz="8" w:space="0" w:color="auto"/>
              <w:bottom w:val="single" w:sz="8" w:space="0" w:color="auto"/>
              <w:right w:val="single" w:sz="8" w:space="0" w:color="auto"/>
            </w:tcBorders>
            <w:vAlign w:val="center"/>
            <w:hideMark/>
          </w:tcPr>
          <w:p w14:paraId="2C07769D" w14:textId="7382B423" w:rsidR="008441EE" w:rsidRPr="003716A6" w:rsidRDefault="008441EE">
            <w:pPr>
              <w:rPr>
                <w:sz w:val="20"/>
                <w:szCs w:val="20"/>
              </w:rPr>
            </w:pPr>
            <w:r w:rsidRPr="003716A6">
              <w:rPr>
                <w:rFonts w:ascii="Nunito Sans" w:hAnsi="Nunito Sans"/>
                <w:color w:val="000000" w:themeColor="text1"/>
                <w:sz w:val="20"/>
                <w:szCs w:val="20"/>
              </w:rPr>
              <w:t>Svoris</w:t>
            </w:r>
            <w:r w:rsidR="00E25846" w:rsidRPr="003716A6">
              <w:rPr>
                <w:rFonts w:ascii="Nunito Sans" w:hAnsi="Nunito Sans"/>
                <w:color w:val="000000" w:themeColor="text1"/>
                <w:sz w:val="20"/>
                <w:szCs w:val="20"/>
              </w:rPr>
              <w:t xml:space="preserve"> ne daugiau</w:t>
            </w:r>
          </w:p>
        </w:tc>
        <w:tc>
          <w:tcPr>
            <w:tcW w:w="5101" w:type="dxa"/>
            <w:tcBorders>
              <w:top w:val="nil"/>
              <w:left w:val="nil"/>
              <w:bottom w:val="single" w:sz="8" w:space="0" w:color="auto"/>
              <w:right w:val="single" w:sz="8" w:space="0" w:color="auto"/>
            </w:tcBorders>
            <w:vAlign w:val="center"/>
            <w:hideMark/>
          </w:tcPr>
          <w:p w14:paraId="355E282C" w14:textId="2A5A6CED" w:rsidR="008441EE" w:rsidRPr="003716A6" w:rsidRDefault="00E25846">
            <w:pPr>
              <w:rPr>
                <w:sz w:val="20"/>
                <w:szCs w:val="20"/>
              </w:rPr>
            </w:pPr>
            <w:r w:rsidRPr="003716A6">
              <w:rPr>
                <w:rFonts w:ascii="Nunito Sans" w:hAnsi="Nunito Sans"/>
                <w:color w:val="000000" w:themeColor="text1"/>
                <w:sz w:val="20"/>
                <w:szCs w:val="20"/>
              </w:rPr>
              <w:t>15</w:t>
            </w:r>
            <w:r w:rsidR="008441EE" w:rsidRPr="003716A6">
              <w:rPr>
                <w:rFonts w:ascii="Nunito Sans" w:hAnsi="Nunito Sans"/>
                <w:color w:val="000000" w:themeColor="text1"/>
                <w:sz w:val="20"/>
                <w:szCs w:val="20"/>
              </w:rPr>
              <w:t xml:space="preserve"> kg</w:t>
            </w:r>
          </w:p>
        </w:tc>
      </w:tr>
    </w:tbl>
    <w:p w14:paraId="4EE3DD90" w14:textId="44945844" w:rsidR="004E1DAF" w:rsidRPr="004E1DAF" w:rsidRDefault="004E1DAF" w:rsidP="004E1DAF">
      <w:pPr>
        <w:pStyle w:val="BodyText"/>
        <w:tabs>
          <w:tab w:val="left" w:pos="567"/>
        </w:tabs>
        <w:spacing w:after="0"/>
        <w:ind w:firstLine="0"/>
        <w:jc w:val="both"/>
        <w:rPr>
          <w:rFonts w:ascii="Nunito Sans" w:hAnsi="Nunito Sans" w:cstheme="minorHAnsi"/>
          <w:sz w:val="20"/>
          <w:szCs w:val="20"/>
        </w:rPr>
      </w:pPr>
    </w:p>
    <w:p w14:paraId="16B7B68E" w14:textId="77777777" w:rsidR="004E1DAF" w:rsidRPr="00C061F2" w:rsidRDefault="004E1DAF" w:rsidP="004E1DAF">
      <w:pPr>
        <w:pStyle w:val="Heading1"/>
        <w:keepNext w:val="0"/>
        <w:widowControl w:val="0"/>
        <w:numPr>
          <w:ilvl w:val="0"/>
          <w:numId w:val="4"/>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lang w:val="lt-LT"/>
        </w:rPr>
      </w:pPr>
      <w:r>
        <w:rPr>
          <w:rFonts w:ascii="Nunito Sans" w:hAnsi="Nunito Sans" w:cstheme="minorHAnsi"/>
          <w:color w:val="auto"/>
          <w:sz w:val="20"/>
          <w:szCs w:val="20"/>
          <w:lang w:val="lt-LT"/>
        </w:rPr>
        <w:lastRenderedPageBreak/>
        <w:t xml:space="preserve">2 Pirkimo </w:t>
      </w:r>
      <w:r w:rsidRPr="00C061F2">
        <w:rPr>
          <w:rFonts w:ascii="Nunito Sans" w:hAnsi="Nunito Sans" w:cstheme="minorHAnsi"/>
          <w:color w:val="auto"/>
          <w:sz w:val="20"/>
          <w:szCs w:val="20"/>
          <w:lang w:val="lt-LT"/>
        </w:rPr>
        <w:t>OBJEKTO</w:t>
      </w:r>
      <w:r w:rsidRPr="00C061F2">
        <w:rPr>
          <w:rFonts w:ascii="Nunito Sans" w:hAnsi="Nunito Sans" w:cstheme="minorHAnsi"/>
          <w:color w:val="auto"/>
          <w:spacing w:val="1"/>
          <w:sz w:val="20"/>
          <w:szCs w:val="20"/>
          <w:lang w:val="lt-LT"/>
        </w:rPr>
        <w:t xml:space="preserve"> </w:t>
      </w:r>
      <w:r w:rsidRPr="00C061F2">
        <w:rPr>
          <w:rFonts w:ascii="Nunito Sans" w:hAnsi="Nunito Sans" w:cstheme="minorHAnsi"/>
          <w:color w:val="auto"/>
          <w:sz w:val="20"/>
          <w:szCs w:val="20"/>
          <w:lang w:val="lt-LT"/>
        </w:rPr>
        <w:t>APIMTYS</w:t>
      </w:r>
    </w:p>
    <w:p w14:paraId="20E325E0" w14:textId="77777777" w:rsidR="004E1DAF" w:rsidRPr="00C061F2" w:rsidRDefault="004E1DAF" w:rsidP="004E1DAF">
      <w:pPr>
        <w:pStyle w:val="BodyText"/>
        <w:spacing w:after="0" w:line="20" w:lineRule="exact"/>
        <w:ind w:left="100"/>
        <w:jc w:val="both"/>
        <w:rPr>
          <w:rFonts w:ascii="Nunito Sans" w:hAnsi="Nunito Sans" w:cstheme="minorHAnsi"/>
          <w:sz w:val="20"/>
          <w:szCs w:val="20"/>
        </w:rPr>
      </w:pPr>
    </w:p>
    <w:p w14:paraId="4530D65F" w14:textId="7090327A" w:rsidR="004E1DAF" w:rsidRDefault="00E97668" w:rsidP="004E1DAF">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Pr>
          <w:rFonts w:ascii="Nunito Sans" w:hAnsi="Nunito Sans" w:cstheme="minorHAnsi"/>
          <w:color w:val="000000"/>
          <w:sz w:val="20"/>
          <w:szCs w:val="20"/>
        </w:rPr>
        <w:t>2</w:t>
      </w:r>
      <w:r w:rsidR="004E1DAF" w:rsidRPr="001718D3">
        <w:rPr>
          <w:rFonts w:ascii="Nunito Sans" w:hAnsi="Nunito Sans" w:cstheme="minorHAnsi"/>
          <w:color w:val="000000"/>
          <w:sz w:val="20"/>
          <w:szCs w:val="20"/>
        </w:rPr>
        <w:t xml:space="preserve">-oje lentelėje </w:t>
      </w:r>
      <w:r w:rsidR="004E1DAF">
        <w:rPr>
          <w:rFonts w:ascii="Nunito Sans" w:hAnsi="Nunito Sans" w:cstheme="minorHAnsi"/>
          <w:color w:val="000000"/>
          <w:sz w:val="20"/>
          <w:szCs w:val="20"/>
        </w:rPr>
        <w:t>nurodyto</w:t>
      </w:r>
      <w:r w:rsidR="004E1DAF" w:rsidRPr="001718D3">
        <w:rPr>
          <w:rFonts w:ascii="Nunito Sans" w:hAnsi="Nunito Sans" w:cstheme="minorHAnsi"/>
          <w:color w:val="000000"/>
          <w:sz w:val="20"/>
          <w:szCs w:val="20"/>
        </w:rPr>
        <w:t xml:space="preserve"> </w:t>
      </w:r>
      <w:r w:rsidR="000C1669">
        <w:rPr>
          <w:rFonts w:asciiTheme="minorHAnsi" w:hAnsiTheme="minorHAnsi" w:cstheme="minorHAnsi"/>
        </w:rPr>
        <w:t>gamtinių dujų analizatorius</w:t>
      </w:r>
      <w:r w:rsidR="004E1DAF" w:rsidRPr="001718D3">
        <w:rPr>
          <w:rFonts w:ascii="Nunito Sans" w:hAnsi="Nunito Sans" w:cstheme="minorHAnsi"/>
          <w:color w:val="000000"/>
          <w:sz w:val="20"/>
          <w:szCs w:val="20"/>
        </w:rPr>
        <w:t xml:space="preserve"> įsigijimas.</w:t>
      </w:r>
    </w:p>
    <w:p w14:paraId="7D9CC5BC" w14:textId="1AB004F9" w:rsidR="004E1DAF" w:rsidRPr="001718D3" w:rsidRDefault="000C1669" w:rsidP="004E1DAF">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Pr>
          <w:rFonts w:ascii="Nunito Sans" w:hAnsi="Nunito Sans" w:cstheme="minorHAnsi"/>
          <w:color w:val="000000"/>
          <w:sz w:val="20"/>
          <w:szCs w:val="20"/>
        </w:rPr>
        <w:t>2</w:t>
      </w:r>
      <w:r w:rsidR="004E1DAF">
        <w:rPr>
          <w:rFonts w:ascii="Nunito Sans" w:hAnsi="Nunito Sans" w:cstheme="minorHAnsi"/>
          <w:color w:val="000000"/>
          <w:sz w:val="20"/>
          <w:szCs w:val="20"/>
        </w:rPr>
        <w:t>-oje lentelėje nurodyti minimalūs reikalavimai prekei, tiekėjas gali siūlyti prekę su geresniais parametrais.</w:t>
      </w:r>
    </w:p>
    <w:p w14:paraId="025ACB97" w14:textId="3E95DBCA" w:rsidR="004E1DAF" w:rsidRDefault="004E1DAF" w:rsidP="004E1DAF">
      <w:pPr>
        <w:pStyle w:val="BodyText"/>
        <w:numPr>
          <w:ilvl w:val="1"/>
          <w:numId w:val="4"/>
        </w:numPr>
        <w:tabs>
          <w:tab w:val="left" w:pos="567"/>
        </w:tabs>
        <w:spacing w:before="120"/>
        <w:ind w:left="0" w:firstLine="0"/>
        <w:jc w:val="both"/>
        <w:rPr>
          <w:rFonts w:ascii="Nunito Sans" w:hAnsi="Nunito Sans"/>
          <w:sz w:val="20"/>
          <w:szCs w:val="20"/>
        </w:rPr>
      </w:pPr>
      <w:r w:rsidRPr="00466623">
        <w:rPr>
          <w:rFonts w:ascii="Nunito Sans" w:hAnsi="Nunito Sans" w:cstheme="minorHAnsi"/>
          <w:color w:val="000000"/>
          <w:sz w:val="20"/>
          <w:szCs w:val="20"/>
        </w:rPr>
        <w:t xml:space="preserve">Maksimali sudaromos sutarties </w:t>
      </w:r>
      <w:r w:rsidRPr="008A4578">
        <w:rPr>
          <w:rFonts w:ascii="Nunito Sans" w:hAnsi="Nunito Sans" w:cstheme="minorHAnsi"/>
          <w:color w:val="000000"/>
          <w:sz w:val="20"/>
          <w:szCs w:val="20"/>
        </w:rPr>
        <w:t xml:space="preserve">vertė lygi </w:t>
      </w:r>
      <w:r w:rsidR="00884BCF" w:rsidRPr="008A4578">
        <w:rPr>
          <w:rFonts w:ascii="Nunito Sans" w:hAnsi="Nunito Sans" w:cstheme="minorHAnsi"/>
          <w:color w:val="000000"/>
          <w:sz w:val="20"/>
          <w:szCs w:val="20"/>
        </w:rPr>
        <w:t>2</w:t>
      </w:r>
      <w:r w:rsidRPr="008A4578">
        <w:rPr>
          <w:rFonts w:ascii="Nunito Sans" w:hAnsi="Nunito Sans" w:cstheme="minorHAnsi"/>
          <w:color w:val="000000"/>
          <w:sz w:val="20"/>
          <w:szCs w:val="20"/>
        </w:rPr>
        <w:t>7 272,73 Eur be</w:t>
      </w:r>
      <w:r w:rsidRPr="00466623">
        <w:rPr>
          <w:rFonts w:ascii="Nunito Sans" w:hAnsi="Nunito Sans" w:cstheme="minorHAnsi"/>
          <w:color w:val="000000"/>
          <w:sz w:val="20"/>
          <w:szCs w:val="20"/>
        </w:rPr>
        <w:t xml:space="preserve"> PVM +10 % (viso </w:t>
      </w:r>
      <w:r w:rsidR="008A4578">
        <w:rPr>
          <w:rFonts w:ascii="Nunito Sans" w:hAnsi="Nunito Sans" w:cstheme="minorHAnsi"/>
          <w:color w:val="000000"/>
          <w:sz w:val="20"/>
          <w:szCs w:val="20"/>
        </w:rPr>
        <w:t>30</w:t>
      </w:r>
      <w:r>
        <w:rPr>
          <w:rFonts w:ascii="Nunito Sans" w:hAnsi="Nunito Sans" w:cstheme="minorHAnsi"/>
          <w:color w:val="000000"/>
          <w:sz w:val="20"/>
          <w:szCs w:val="20"/>
        </w:rPr>
        <w:t> 0</w:t>
      </w:r>
      <w:r w:rsidRPr="00466623">
        <w:rPr>
          <w:rFonts w:ascii="Nunito Sans" w:hAnsi="Nunito Sans" w:cstheme="minorHAnsi"/>
          <w:color w:val="000000"/>
          <w:sz w:val="20"/>
          <w:szCs w:val="20"/>
        </w:rPr>
        <w:t>00</w:t>
      </w:r>
      <w:r>
        <w:rPr>
          <w:rFonts w:ascii="Nunito Sans" w:hAnsi="Nunito Sans" w:cstheme="minorHAnsi"/>
          <w:color w:val="000000"/>
          <w:sz w:val="20"/>
          <w:szCs w:val="20"/>
        </w:rPr>
        <w:t>,00</w:t>
      </w:r>
      <w:r w:rsidRPr="00466623">
        <w:rPr>
          <w:rFonts w:ascii="Nunito Sans" w:hAnsi="Nunito Sans" w:cstheme="minorHAnsi"/>
          <w:color w:val="000000"/>
          <w:sz w:val="20"/>
          <w:szCs w:val="20"/>
        </w:rPr>
        <w:t xml:space="preserve"> Eur be PVM).</w:t>
      </w:r>
      <w:r w:rsidRPr="00466623">
        <w:rPr>
          <w:rFonts w:ascii="Nunito Sans" w:hAnsi="Nunito Sans"/>
          <w:sz w:val="20"/>
          <w:szCs w:val="20"/>
        </w:rPr>
        <w:t xml:space="preserve"> </w:t>
      </w:r>
    </w:p>
    <w:p w14:paraId="21A16F75" w14:textId="3C61073F" w:rsidR="001B52DA" w:rsidRPr="00D40740" w:rsidRDefault="001B52DA" w:rsidP="004E1DAF">
      <w:pPr>
        <w:pStyle w:val="BodyText"/>
        <w:numPr>
          <w:ilvl w:val="1"/>
          <w:numId w:val="4"/>
        </w:numPr>
        <w:tabs>
          <w:tab w:val="left" w:pos="567"/>
        </w:tabs>
        <w:spacing w:before="120"/>
        <w:ind w:left="0" w:firstLine="0"/>
        <w:jc w:val="both"/>
        <w:rPr>
          <w:rFonts w:ascii="Nunito Sans" w:hAnsi="Nunito Sans"/>
          <w:sz w:val="20"/>
          <w:szCs w:val="20"/>
        </w:rPr>
      </w:pPr>
      <w:r>
        <w:rPr>
          <w:rFonts w:ascii="Nunito Sans" w:hAnsi="Nunito Sans"/>
          <w:sz w:val="20"/>
          <w:szCs w:val="20"/>
        </w:rPr>
        <w:t xml:space="preserve">Kartu su preke turi būti pateikta </w:t>
      </w:r>
      <w:r w:rsidR="003716A6">
        <w:rPr>
          <w:rFonts w:ascii="Nunito Sans" w:hAnsi="Nunito Sans"/>
          <w:sz w:val="20"/>
          <w:szCs w:val="20"/>
        </w:rPr>
        <w:t>matavimo priemonės atitikties deklaracija.</w:t>
      </w:r>
    </w:p>
    <w:p w14:paraId="5B225355" w14:textId="0052D103" w:rsidR="004E1DAF" w:rsidRPr="000C1669" w:rsidRDefault="000C1669" w:rsidP="000C1669">
      <w:pPr>
        <w:jc w:val="right"/>
        <w:rPr>
          <w:kern w:val="2"/>
          <w:lang w:eastAsia="lt-LT"/>
          <w14:ligatures w14:val="standardContextual"/>
        </w:rPr>
      </w:pPr>
      <w:r>
        <w:rPr>
          <w:rFonts w:ascii="Nunito Sans" w:hAnsi="Nunito Sans"/>
          <w:b/>
          <w:bCs/>
          <w:sz w:val="20"/>
          <w:szCs w:val="20"/>
        </w:rPr>
        <w:t>2</w:t>
      </w:r>
      <w:r w:rsidR="004E1DAF">
        <w:rPr>
          <w:rFonts w:ascii="Nunito Sans" w:hAnsi="Nunito Sans"/>
          <w:b/>
          <w:bCs/>
          <w:sz w:val="20"/>
          <w:szCs w:val="20"/>
        </w:rPr>
        <w:t xml:space="preserve"> lentelė.</w:t>
      </w:r>
      <w:r w:rsidR="004E1DAF">
        <w:rPr>
          <w:rFonts w:ascii="Nunito Sans" w:hAnsi="Nunito Sans"/>
          <w:sz w:val="20"/>
          <w:szCs w:val="20"/>
        </w:rPr>
        <w:t xml:space="preserve"> Perkamo prietaiso pagrindiniai techniniai duomenys.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6096"/>
      </w:tblGrid>
      <w:tr w:rsidR="000C1669" w:rsidRPr="008E383E" w14:paraId="7C2BDB74" w14:textId="77777777" w:rsidTr="00416687">
        <w:tc>
          <w:tcPr>
            <w:tcW w:w="3827" w:type="dxa"/>
            <w:vAlign w:val="center"/>
          </w:tcPr>
          <w:p w14:paraId="3F73D797" w14:textId="45725ECC" w:rsidR="000C1669" w:rsidRPr="003716A6" w:rsidRDefault="000C1669" w:rsidP="000C1669">
            <w:pPr>
              <w:spacing w:line="20" w:lineRule="atLeast"/>
              <w:ind w:firstLine="0"/>
              <w:jc w:val="center"/>
              <w:rPr>
                <w:rFonts w:ascii="Nunito Sans" w:hAnsi="Nunito Sans" w:cstheme="minorHAnsi"/>
                <w:sz w:val="20"/>
                <w:szCs w:val="20"/>
              </w:rPr>
            </w:pPr>
            <w:r w:rsidRPr="003716A6">
              <w:rPr>
                <w:rFonts w:ascii="Nunito Sans" w:hAnsi="Nunito Sans"/>
                <w:b/>
                <w:bCs/>
                <w:color w:val="000000"/>
                <w:sz w:val="20"/>
                <w:szCs w:val="20"/>
              </w:rPr>
              <w:t>Parametras</w:t>
            </w:r>
          </w:p>
        </w:tc>
        <w:tc>
          <w:tcPr>
            <w:tcW w:w="6096" w:type="dxa"/>
            <w:tcBorders>
              <w:bottom w:val="single" w:sz="4" w:space="0" w:color="auto"/>
            </w:tcBorders>
            <w:vAlign w:val="center"/>
          </w:tcPr>
          <w:p w14:paraId="5A2297F1" w14:textId="013F2928" w:rsidR="000C1669" w:rsidRPr="003716A6" w:rsidRDefault="000C1669" w:rsidP="000C1669">
            <w:pPr>
              <w:spacing w:line="20" w:lineRule="atLeast"/>
              <w:ind w:firstLine="0"/>
              <w:jc w:val="center"/>
              <w:rPr>
                <w:rFonts w:ascii="Nunito Sans" w:hAnsi="Nunito Sans" w:cstheme="minorHAnsi"/>
                <w:sz w:val="20"/>
                <w:szCs w:val="20"/>
              </w:rPr>
            </w:pPr>
            <w:r w:rsidRPr="003716A6">
              <w:rPr>
                <w:rFonts w:ascii="Nunito Sans" w:hAnsi="Nunito Sans"/>
                <w:b/>
                <w:bCs/>
                <w:color w:val="000000"/>
                <w:sz w:val="20"/>
                <w:szCs w:val="20"/>
              </w:rPr>
              <w:t>Reikšmė</w:t>
            </w:r>
          </w:p>
        </w:tc>
      </w:tr>
      <w:tr w:rsidR="000C1669" w:rsidRPr="008E383E" w14:paraId="108D83E1" w14:textId="77777777" w:rsidTr="00416687">
        <w:tc>
          <w:tcPr>
            <w:tcW w:w="3827" w:type="dxa"/>
          </w:tcPr>
          <w:p w14:paraId="3A749E3C"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xml:space="preserve">Analizatorius </w:t>
            </w:r>
          </w:p>
        </w:tc>
        <w:tc>
          <w:tcPr>
            <w:tcW w:w="6096" w:type="dxa"/>
            <w:tcBorders>
              <w:bottom w:val="single" w:sz="4" w:space="0" w:color="auto"/>
            </w:tcBorders>
          </w:tcPr>
          <w:p w14:paraId="26E73FF6"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Mobilus gamtinių dujų analizatorius matuojantis viršutinį  šilumingumą su integruotu slėgio reduktoriumi iki 10 bar</w:t>
            </w:r>
          </w:p>
        </w:tc>
      </w:tr>
      <w:tr w:rsidR="00052E7D" w:rsidRPr="008E383E" w14:paraId="428EFE9A" w14:textId="77777777" w:rsidTr="00416687">
        <w:tc>
          <w:tcPr>
            <w:tcW w:w="3827" w:type="dxa"/>
          </w:tcPr>
          <w:p w14:paraId="269372E9" w14:textId="45FFFAB2" w:rsidR="00052E7D" w:rsidRPr="003716A6" w:rsidRDefault="00241ABE" w:rsidP="004F2D58">
            <w:pPr>
              <w:spacing w:line="20" w:lineRule="atLeast"/>
              <w:ind w:firstLine="0"/>
              <w:rPr>
                <w:rFonts w:ascii="Nunito Sans" w:hAnsi="Nunito Sans" w:cstheme="minorHAnsi"/>
                <w:sz w:val="20"/>
                <w:szCs w:val="20"/>
              </w:rPr>
            </w:pPr>
            <w:r>
              <w:rPr>
                <w:rFonts w:ascii="Nunito Sans" w:hAnsi="Nunito Sans" w:cstheme="minorHAnsi"/>
                <w:sz w:val="20"/>
                <w:szCs w:val="20"/>
              </w:rPr>
              <w:t>CE ženklinimas</w:t>
            </w:r>
          </w:p>
        </w:tc>
        <w:tc>
          <w:tcPr>
            <w:tcW w:w="6096" w:type="dxa"/>
            <w:tcBorders>
              <w:bottom w:val="single" w:sz="4" w:space="0" w:color="auto"/>
            </w:tcBorders>
          </w:tcPr>
          <w:p w14:paraId="01AC1ADB" w14:textId="36CB6DE4" w:rsidR="00052E7D" w:rsidRPr="003716A6" w:rsidRDefault="00241ABE" w:rsidP="004F2D58">
            <w:pPr>
              <w:spacing w:line="20" w:lineRule="atLeast"/>
              <w:ind w:firstLine="0"/>
              <w:rPr>
                <w:rFonts w:ascii="Nunito Sans" w:hAnsi="Nunito Sans" w:cstheme="minorHAnsi"/>
                <w:sz w:val="20"/>
                <w:szCs w:val="20"/>
              </w:rPr>
            </w:pPr>
            <w:r>
              <w:rPr>
                <w:rFonts w:ascii="Nunito Sans" w:hAnsi="Nunito Sans" w:cstheme="minorHAnsi"/>
                <w:sz w:val="20"/>
                <w:szCs w:val="20"/>
              </w:rPr>
              <w:t>Būtinas</w:t>
            </w:r>
          </w:p>
        </w:tc>
      </w:tr>
      <w:tr w:rsidR="000C1669" w:rsidRPr="008E383E" w14:paraId="3EDFD302" w14:textId="77777777" w:rsidTr="00416687">
        <w:tc>
          <w:tcPr>
            <w:tcW w:w="3827" w:type="dxa"/>
          </w:tcPr>
          <w:p w14:paraId="186F7E12"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xml:space="preserve">Matuojamų dujų slėgis </w:t>
            </w:r>
          </w:p>
        </w:tc>
        <w:tc>
          <w:tcPr>
            <w:tcW w:w="6096" w:type="dxa"/>
            <w:tcBorders>
              <w:bottom w:val="single" w:sz="4" w:space="0" w:color="auto"/>
            </w:tcBorders>
          </w:tcPr>
          <w:p w14:paraId="08444A37"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Ne siauriau kaip nuo 1 iki 10 bar</w:t>
            </w:r>
          </w:p>
        </w:tc>
      </w:tr>
      <w:tr w:rsidR="000C1669" w:rsidRPr="008E383E" w14:paraId="7C7EF800" w14:textId="77777777" w:rsidTr="00416687">
        <w:tc>
          <w:tcPr>
            <w:tcW w:w="3827" w:type="dxa"/>
            <w:tcBorders>
              <w:right w:val="single" w:sz="4" w:space="0" w:color="auto"/>
            </w:tcBorders>
          </w:tcPr>
          <w:p w14:paraId="6A537964"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Matavimo tikslumas</w:t>
            </w:r>
          </w:p>
        </w:tc>
        <w:tc>
          <w:tcPr>
            <w:tcW w:w="6096" w:type="dxa"/>
            <w:tcBorders>
              <w:left w:val="single" w:sz="4" w:space="0" w:color="auto"/>
            </w:tcBorders>
          </w:tcPr>
          <w:p w14:paraId="1F64E3AC"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Paklaida ne didesnė kaip ±1 % nuo matuojamos vertės</w:t>
            </w:r>
          </w:p>
        </w:tc>
      </w:tr>
      <w:tr w:rsidR="000C1669" w:rsidRPr="008E383E" w14:paraId="2A9641F4" w14:textId="77777777" w:rsidTr="00416687">
        <w:tc>
          <w:tcPr>
            <w:tcW w:w="3827" w:type="dxa"/>
            <w:tcBorders>
              <w:right w:val="single" w:sz="4" w:space="0" w:color="auto"/>
            </w:tcBorders>
          </w:tcPr>
          <w:p w14:paraId="60CA3DBE"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Referencinių sąlygų pasirinkimas</w:t>
            </w:r>
          </w:p>
        </w:tc>
        <w:tc>
          <w:tcPr>
            <w:tcW w:w="6096" w:type="dxa"/>
            <w:tcBorders>
              <w:left w:val="single" w:sz="4" w:space="0" w:color="auto"/>
            </w:tcBorders>
          </w:tcPr>
          <w:p w14:paraId="49AF9377"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- 25 °C/0 °C</w:t>
            </w:r>
          </w:p>
          <w:p w14:paraId="6FB91637"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- 25 °C/20 °C</w:t>
            </w:r>
          </w:p>
        </w:tc>
      </w:tr>
      <w:tr w:rsidR="000C1669" w:rsidRPr="008E383E" w14:paraId="3C585050" w14:textId="77777777" w:rsidTr="00416687">
        <w:tc>
          <w:tcPr>
            <w:tcW w:w="3827" w:type="dxa"/>
            <w:tcBorders>
              <w:right w:val="single" w:sz="4" w:space="0" w:color="auto"/>
            </w:tcBorders>
          </w:tcPr>
          <w:p w14:paraId="2D775A5C"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Matavimo vienetų pasirinkimas</w:t>
            </w:r>
          </w:p>
        </w:tc>
        <w:tc>
          <w:tcPr>
            <w:tcW w:w="6096" w:type="dxa"/>
            <w:tcBorders>
              <w:left w:val="single" w:sz="4" w:space="0" w:color="auto"/>
            </w:tcBorders>
          </w:tcPr>
          <w:p w14:paraId="56D24021"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MJ/m³</w:t>
            </w:r>
          </w:p>
          <w:p w14:paraId="5AF3217B"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kWh/m³</w:t>
            </w:r>
          </w:p>
        </w:tc>
      </w:tr>
      <w:tr w:rsidR="000C1669" w:rsidRPr="008E383E" w14:paraId="2697203C" w14:textId="77777777" w:rsidTr="00416687">
        <w:tc>
          <w:tcPr>
            <w:tcW w:w="3827" w:type="dxa"/>
            <w:tcBorders>
              <w:right w:val="single" w:sz="4" w:space="0" w:color="auto"/>
            </w:tcBorders>
          </w:tcPr>
          <w:p w14:paraId="670CA157"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Matavimo dažnumas</w:t>
            </w:r>
          </w:p>
        </w:tc>
        <w:tc>
          <w:tcPr>
            <w:tcW w:w="6096" w:type="dxa"/>
            <w:tcBorders>
              <w:left w:val="single" w:sz="4" w:space="0" w:color="auto"/>
            </w:tcBorders>
          </w:tcPr>
          <w:p w14:paraId="6A96646A"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Ne rečiau kaip 3 min.</w:t>
            </w:r>
          </w:p>
        </w:tc>
      </w:tr>
      <w:tr w:rsidR="000C1669" w:rsidRPr="008E383E" w14:paraId="760ED095" w14:textId="77777777" w:rsidTr="00416687">
        <w:tc>
          <w:tcPr>
            <w:tcW w:w="3827" w:type="dxa"/>
            <w:tcBorders>
              <w:right w:val="single" w:sz="4" w:space="0" w:color="auto"/>
            </w:tcBorders>
          </w:tcPr>
          <w:p w14:paraId="6B38C892"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Sąsajos</w:t>
            </w:r>
          </w:p>
        </w:tc>
        <w:tc>
          <w:tcPr>
            <w:tcW w:w="6096" w:type="dxa"/>
            <w:tcBorders>
              <w:left w:val="single" w:sz="4" w:space="0" w:color="auto"/>
            </w:tcBorders>
          </w:tcPr>
          <w:p w14:paraId="7C738052"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Analoginiai išėjimai 4–20 mA. Skaitmeninė sąsaja – Modbus RTU arba lygiavertė.</w:t>
            </w:r>
          </w:p>
        </w:tc>
      </w:tr>
      <w:tr w:rsidR="000C1669" w:rsidRPr="008E383E" w14:paraId="3D492BA1" w14:textId="77777777" w:rsidTr="00416687">
        <w:tc>
          <w:tcPr>
            <w:tcW w:w="3827" w:type="dxa"/>
            <w:tcBorders>
              <w:right w:val="single" w:sz="4" w:space="0" w:color="auto"/>
            </w:tcBorders>
          </w:tcPr>
          <w:p w14:paraId="054AF1A2"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Maitinimas</w:t>
            </w:r>
          </w:p>
        </w:tc>
        <w:tc>
          <w:tcPr>
            <w:tcW w:w="6096" w:type="dxa"/>
            <w:tcBorders>
              <w:left w:val="single" w:sz="4" w:space="0" w:color="auto"/>
            </w:tcBorders>
          </w:tcPr>
          <w:p w14:paraId="2724792B"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24 V DC</w:t>
            </w:r>
          </w:p>
        </w:tc>
      </w:tr>
      <w:tr w:rsidR="000C1669" w:rsidRPr="008E383E" w14:paraId="49278874" w14:textId="77777777" w:rsidTr="00416687">
        <w:tc>
          <w:tcPr>
            <w:tcW w:w="3827" w:type="dxa"/>
            <w:tcBorders>
              <w:right w:val="single" w:sz="4" w:space="0" w:color="auto"/>
            </w:tcBorders>
          </w:tcPr>
          <w:p w14:paraId="2E8249EB"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Matmenys</w:t>
            </w:r>
          </w:p>
        </w:tc>
        <w:tc>
          <w:tcPr>
            <w:tcW w:w="6096" w:type="dxa"/>
            <w:tcBorders>
              <w:left w:val="single" w:sz="4" w:space="0" w:color="auto"/>
            </w:tcBorders>
          </w:tcPr>
          <w:p w14:paraId="575A9589"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Ne didesnis kaip 50 cm × 50 cm × 50 cm</w:t>
            </w:r>
          </w:p>
        </w:tc>
      </w:tr>
      <w:tr w:rsidR="000C1669" w:rsidRPr="008E383E" w14:paraId="05A452D8" w14:textId="77777777" w:rsidTr="00416687">
        <w:tc>
          <w:tcPr>
            <w:tcW w:w="3827" w:type="dxa"/>
            <w:tcBorders>
              <w:right w:val="single" w:sz="4" w:space="0" w:color="auto"/>
            </w:tcBorders>
          </w:tcPr>
          <w:p w14:paraId="091F88D5"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Svoris</w:t>
            </w:r>
          </w:p>
        </w:tc>
        <w:tc>
          <w:tcPr>
            <w:tcW w:w="6096" w:type="dxa"/>
            <w:tcBorders>
              <w:left w:val="single" w:sz="4" w:space="0" w:color="auto"/>
            </w:tcBorders>
          </w:tcPr>
          <w:p w14:paraId="19D11877"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Ne daugiau  5 kg</w:t>
            </w:r>
          </w:p>
        </w:tc>
      </w:tr>
      <w:tr w:rsidR="000C1669" w:rsidRPr="008E383E" w14:paraId="7EA18CC3" w14:textId="77777777" w:rsidTr="00416687">
        <w:tc>
          <w:tcPr>
            <w:tcW w:w="3827" w:type="dxa"/>
            <w:tcBorders>
              <w:right w:val="single" w:sz="4" w:space="0" w:color="auto"/>
            </w:tcBorders>
          </w:tcPr>
          <w:p w14:paraId="162C1588"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Aplinkos temperatūra darbo režime</w:t>
            </w:r>
          </w:p>
        </w:tc>
        <w:tc>
          <w:tcPr>
            <w:tcW w:w="6096" w:type="dxa"/>
            <w:tcBorders>
              <w:left w:val="single" w:sz="4" w:space="0" w:color="auto"/>
            </w:tcBorders>
          </w:tcPr>
          <w:p w14:paraId="3442B835"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xml:space="preserve">Ne siauriau nei nuo 0 </w:t>
            </w:r>
            <w:r w:rsidRPr="003716A6">
              <w:rPr>
                <w:rFonts w:ascii="Nunito Sans" w:hAnsi="Nunito Sans" w:cstheme="minorHAnsi"/>
                <w:sz w:val="20"/>
                <w:szCs w:val="20"/>
                <w:vertAlign w:val="superscript"/>
              </w:rPr>
              <w:t>o</w:t>
            </w:r>
            <w:r w:rsidRPr="003716A6">
              <w:rPr>
                <w:rFonts w:ascii="Nunito Sans" w:hAnsi="Nunito Sans" w:cstheme="minorHAnsi"/>
                <w:sz w:val="20"/>
                <w:szCs w:val="20"/>
              </w:rPr>
              <w:t xml:space="preserve">C iki +40 </w:t>
            </w:r>
            <w:r w:rsidRPr="003716A6">
              <w:rPr>
                <w:rFonts w:ascii="Nunito Sans" w:hAnsi="Nunito Sans" w:cstheme="minorHAnsi"/>
                <w:sz w:val="20"/>
                <w:szCs w:val="20"/>
                <w:vertAlign w:val="superscript"/>
              </w:rPr>
              <w:t>o</w:t>
            </w:r>
            <w:r w:rsidRPr="003716A6">
              <w:rPr>
                <w:rFonts w:ascii="Nunito Sans" w:hAnsi="Nunito Sans" w:cstheme="minorHAnsi"/>
                <w:sz w:val="20"/>
                <w:szCs w:val="20"/>
              </w:rPr>
              <w:t>C</w:t>
            </w:r>
          </w:p>
        </w:tc>
      </w:tr>
      <w:tr w:rsidR="000C1669" w:rsidRPr="008E383E" w14:paraId="02AE6956" w14:textId="77777777" w:rsidTr="00416687">
        <w:tc>
          <w:tcPr>
            <w:tcW w:w="3827" w:type="dxa"/>
            <w:tcBorders>
              <w:right w:val="single" w:sz="4" w:space="0" w:color="auto"/>
            </w:tcBorders>
          </w:tcPr>
          <w:p w14:paraId="61170F4C"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Calibri"/>
                <w:sz w:val="20"/>
                <w:szCs w:val="20"/>
              </w:rPr>
              <w:t>Sprogimui nepavojingas išpildymas</w:t>
            </w:r>
          </w:p>
        </w:tc>
        <w:tc>
          <w:tcPr>
            <w:tcW w:w="6096" w:type="dxa"/>
            <w:tcBorders>
              <w:left w:val="single" w:sz="4" w:space="0" w:color="auto"/>
            </w:tcBorders>
          </w:tcPr>
          <w:p w14:paraId="4CB2CEA5"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Calibri"/>
                <w:sz w:val="20"/>
                <w:szCs w:val="20"/>
              </w:rPr>
              <w:t>bent II2G Ex  db  IIC T4 Gb  ir atitiktis ATEX reikalavimams</w:t>
            </w:r>
          </w:p>
        </w:tc>
      </w:tr>
      <w:tr w:rsidR="000C1669" w:rsidRPr="008E383E" w14:paraId="35F58F23" w14:textId="77777777" w:rsidTr="00416687">
        <w:tc>
          <w:tcPr>
            <w:tcW w:w="3827" w:type="dxa"/>
            <w:tcBorders>
              <w:right w:val="single" w:sz="4" w:space="0" w:color="auto"/>
            </w:tcBorders>
          </w:tcPr>
          <w:p w14:paraId="736FC790"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Viršutinio šilumingumo matavimo ribos</w:t>
            </w:r>
          </w:p>
        </w:tc>
        <w:tc>
          <w:tcPr>
            <w:tcW w:w="6096" w:type="dxa"/>
            <w:tcBorders>
              <w:left w:val="single" w:sz="4" w:space="0" w:color="auto"/>
            </w:tcBorders>
          </w:tcPr>
          <w:p w14:paraId="2247C24B"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Ne siauriau kaip nuo 7.64 iki 13.89 kWh/m³ (25 °C/0 °C)</w:t>
            </w:r>
          </w:p>
        </w:tc>
      </w:tr>
      <w:tr w:rsidR="000C1669" w:rsidRPr="008E383E" w14:paraId="592B6E48" w14:textId="77777777" w:rsidTr="00416687">
        <w:tc>
          <w:tcPr>
            <w:tcW w:w="3827" w:type="dxa"/>
            <w:tcBorders>
              <w:right w:val="single" w:sz="4" w:space="0" w:color="auto"/>
            </w:tcBorders>
          </w:tcPr>
          <w:p w14:paraId="7A03F3FD"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Gali matuoti dujas, kurių sudėtis:</w:t>
            </w:r>
          </w:p>
        </w:tc>
        <w:tc>
          <w:tcPr>
            <w:tcW w:w="6096" w:type="dxa"/>
            <w:tcBorders>
              <w:left w:val="single" w:sz="4" w:space="0" w:color="auto"/>
            </w:tcBorders>
          </w:tcPr>
          <w:p w14:paraId="04B41BC3"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Metanas 80-100 mol %.</w:t>
            </w:r>
          </w:p>
          <w:p w14:paraId="0C99BC38"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Etanas 0,5-15 mol %</w:t>
            </w:r>
          </w:p>
          <w:p w14:paraId="00D6628D" w14:textId="77777777" w:rsidR="000C1669" w:rsidRPr="003716A6" w:rsidRDefault="000C1669" w:rsidP="004F2D58">
            <w:pPr>
              <w:spacing w:line="20" w:lineRule="atLeast"/>
              <w:ind w:firstLine="0"/>
              <w:rPr>
                <w:rFonts w:ascii="Nunito Sans" w:hAnsi="Nunito Sans" w:cstheme="minorHAnsi"/>
                <w:b/>
                <w:bCs/>
                <w:sz w:val="20"/>
                <w:szCs w:val="20"/>
              </w:rPr>
            </w:pPr>
            <w:r w:rsidRPr="003716A6">
              <w:rPr>
                <w:rFonts w:ascii="Nunito Sans" w:hAnsi="Nunito Sans" w:cstheme="minorHAnsi"/>
                <w:sz w:val="20"/>
                <w:szCs w:val="20"/>
              </w:rPr>
              <w:t>Propanas 0,1 – 3 mol %</w:t>
            </w:r>
          </w:p>
          <w:p w14:paraId="3B8F6329"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Butanas 0,01 – 1 mol %</w:t>
            </w:r>
          </w:p>
          <w:p w14:paraId="06DBEE9F"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Anglies dioksidas  0 - 2,5 mol %</w:t>
            </w:r>
          </w:p>
          <w:p w14:paraId="3E5DF6B8"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Azotas 0,001 – 3 mol %</w:t>
            </w:r>
          </w:p>
          <w:p w14:paraId="35CECA16"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Deguonis ≤ 0,5 mol %</w:t>
            </w:r>
          </w:p>
        </w:tc>
      </w:tr>
      <w:tr w:rsidR="000C1669" w:rsidRPr="008E383E" w14:paraId="796605C3" w14:textId="77777777" w:rsidTr="00416687">
        <w:tc>
          <w:tcPr>
            <w:tcW w:w="3827" w:type="dxa"/>
            <w:tcBorders>
              <w:right w:val="single" w:sz="4" w:space="0" w:color="auto"/>
            </w:tcBorders>
          </w:tcPr>
          <w:p w14:paraId="196A6766"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Duomenys:</w:t>
            </w:r>
          </w:p>
        </w:tc>
        <w:tc>
          <w:tcPr>
            <w:tcW w:w="6096" w:type="dxa"/>
            <w:tcBorders>
              <w:left w:val="single" w:sz="4" w:space="0" w:color="auto"/>
            </w:tcBorders>
          </w:tcPr>
          <w:p w14:paraId="220D759E"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 xml:space="preserve">Turi būti galimybė stebėti duomenis realiu laiku </w:t>
            </w:r>
          </w:p>
        </w:tc>
      </w:tr>
      <w:tr w:rsidR="000C1669" w:rsidRPr="008E383E" w14:paraId="3B9C3A37" w14:textId="77777777" w:rsidTr="00416687">
        <w:tc>
          <w:tcPr>
            <w:tcW w:w="3827" w:type="dxa"/>
            <w:tcBorders>
              <w:right w:val="single" w:sz="4" w:space="0" w:color="auto"/>
            </w:tcBorders>
          </w:tcPr>
          <w:p w14:paraId="1A756774"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Duomenų eksportavimas:</w:t>
            </w:r>
          </w:p>
        </w:tc>
        <w:tc>
          <w:tcPr>
            <w:tcW w:w="6096" w:type="dxa"/>
            <w:tcBorders>
              <w:left w:val="single" w:sz="4" w:space="0" w:color="auto"/>
            </w:tcBorders>
          </w:tcPr>
          <w:p w14:paraId="250E95F9" w14:textId="77777777" w:rsidR="000C1669" w:rsidRPr="003716A6" w:rsidRDefault="000C1669" w:rsidP="004F2D58">
            <w:pPr>
              <w:spacing w:line="20" w:lineRule="atLeast"/>
              <w:ind w:firstLine="0"/>
              <w:rPr>
                <w:rFonts w:ascii="Nunito Sans" w:hAnsi="Nunito Sans" w:cstheme="minorHAnsi"/>
                <w:sz w:val="20"/>
                <w:szCs w:val="20"/>
              </w:rPr>
            </w:pPr>
            <w:r w:rsidRPr="003716A6">
              <w:rPr>
                <w:rFonts w:ascii="Nunito Sans" w:hAnsi="Nunito Sans" w:cstheme="minorHAnsi"/>
                <w:sz w:val="20"/>
                <w:szCs w:val="20"/>
              </w:rPr>
              <w:t>Turi būti galimybė eksportuoti duomenis į Excel failą</w:t>
            </w:r>
          </w:p>
        </w:tc>
      </w:tr>
    </w:tbl>
    <w:p w14:paraId="6C26F1B1" w14:textId="77777777" w:rsidR="004E1DAF" w:rsidRDefault="004E1DAF" w:rsidP="00247E0B">
      <w:pPr>
        <w:pStyle w:val="BodyText"/>
        <w:tabs>
          <w:tab w:val="left" w:pos="567"/>
        </w:tabs>
        <w:spacing w:after="0"/>
        <w:ind w:firstLine="0"/>
        <w:jc w:val="both"/>
        <w:rPr>
          <w:rFonts w:ascii="Nunito Sans" w:hAnsi="Nunito Sans" w:cstheme="minorHAnsi"/>
          <w:sz w:val="20"/>
          <w:szCs w:val="20"/>
        </w:rPr>
      </w:pPr>
    </w:p>
    <w:p w14:paraId="1483B0A2" w14:textId="77777777" w:rsidR="004E1DAF" w:rsidRPr="00C061F2" w:rsidRDefault="004E1DAF" w:rsidP="00247E0B">
      <w:pPr>
        <w:pStyle w:val="BodyText"/>
        <w:tabs>
          <w:tab w:val="left" w:pos="567"/>
        </w:tabs>
        <w:spacing w:after="0"/>
        <w:ind w:firstLine="0"/>
        <w:jc w:val="both"/>
        <w:rPr>
          <w:rFonts w:ascii="Nunito Sans" w:hAnsi="Nunito Sans" w:cstheme="minorHAnsi"/>
          <w:sz w:val="20"/>
          <w:szCs w:val="20"/>
        </w:rPr>
      </w:pPr>
    </w:p>
    <w:p w14:paraId="23F3E133" w14:textId="77777777" w:rsidR="00CA30EF" w:rsidRPr="00C061F2" w:rsidRDefault="00CA30EF" w:rsidP="00904608">
      <w:pPr>
        <w:pStyle w:val="Heading1"/>
        <w:keepNext w:val="0"/>
        <w:widowControl w:val="0"/>
        <w:numPr>
          <w:ilvl w:val="0"/>
          <w:numId w:val="4"/>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lang w:val="lt-LT"/>
        </w:rPr>
      </w:pPr>
      <w:r w:rsidRPr="00C061F2">
        <w:rPr>
          <w:rFonts w:ascii="Nunito Sans" w:hAnsi="Nunito Sans" w:cstheme="minorHAnsi"/>
          <w:color w:val="auto"/>
          <w:sz w:val="20"/>
          <w:szCs w:val="20"/>
          <w:lang w:val="lt-LT"/>
        </w:rPr>
        <w:t>SUTARTINIŲ ĮSIPAREIGOJIMŲ VYKDYMO</w:t>
      </w:r>
      <w:r w:rsidRPr="00C061F2">
        <w:rPr>
          <w:rFonts w:ascii="Nunito Sans" w:hAnsi="Nunito Sans" w:cstheme="minorHAnsi"/>
          <w:color w:val="auto"/>
          <w:spacing w:val="-8"/>
          <w:sz w:val="20"/>
          <w:szCs w:val="20"/>
          <w:lang w:val="lt-LT"/>
        </w:rPr>
        <w:t xml:space="preserve"> </w:t>
      </w:r>
      <w:r w:rsidRPr="00C061F2">
        <w:rPr>
          <w:rFonts w:ascii="Nunito Sans" w:hAnsi="Nunito Sans" w:cstheme="minorHAnsi"/>
          <w:color w:val="auto"/>
          <w:sz w:val="20"/>
          <w:szCs w:val="20"/>
          <w:lang w:val="lt-LT"/>
        </w:rPr>
        <w:t>VIETA</w:t>
      </w:r>
    </w:p>
    <w:p w14:paraId="5E132124" w14:textId="77777777" w:rsidR="00CA30EF" w:rsidRPr="00C061F2" w:rsidRDefault="00CA30EF" w:rsidP="00904608">
      <w:pPr>
        <w:pStyle w:val="BodyText"/>
        <w:spacing w:after="0" w:line="20" w:lineRule="exact"/>
        <w:ind w:left="100"/>
        <w:jc w:val="both"/>
        <w:rPr>
          <w:rFonts w:ascii="Nunito Sans" w:hAnsi="Nunito Sans" w:cstheme="minorHAnsi"/>
          <w:sz w:val="20"/>
          <w:szCs w:val="20"/>
        </w:rPr>
      </w:pPr>
    </w:p>
    <w:p w14:paraId="367D9369" w14:textId="434C301A" w:rsidR="00E157B0" w:rsidRPr="00E362D9" w:rsidRDefault="00517237" w:rsidP="00E362D9">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sidRPr="00517237">
        <w:rPr>
          <w:rFonts w:ascii="Nunito Sans" w:hAnsi="Nunito Sans" w:cstheme="minorHAnsi"/>
          <w:color w:val="000000"/>
          <w:sz w:val="20"/>
          <w:szCs w:val="20"/>
        </w:rPr>
        <w:t>Tiekėjas privalo užtikrinti, kad Sutarties vykdymo metu Prekės būtų pristatomos adresu Gudelių g. 49, Vilnius ne piko valandomis t. y. Prekių pristatymo laikas (I-V 9.30-12.00 val.; 12.45-14.00 val.). Į prekių kainą turi būti įskaičiuotos ir transportavimo išlaidos</w:t>
      </w:r>
      <w:r>
        <w:rPr>
          <w:rFonts w:ascii="Nunito Sans" w:hAnsi="Nunito Sans" w:cstheme="minorHAnsi"/>
          <w:color w:val="000000"/>
          <w:sz w:val="20"/>
          <w:szCs w:val="20"/>
        </w:rPr>
        <w:t>.</w:t>
      </w:r>
    </w:p>
    <w:p w14:paraId="6345CD54" w14:textId="77777777" w:rsidR="009242AF" w:rsidRPr="00C061F2" w:rsidRDefault="009242AF" w:rsidP="00BD0BC0">
      <w:pPr>
        <w:pStyle w:val="BodyText"/>
        <w:tabs>
          <w:tab w:val="left" w:pos="567"/>
        </w:tabs>
        <w:spacing w:after="0"/>
        <w:ind w:firstLine="0"/>
        <w:jc w:val="both"/>
        <w:rPr>
          <w:rFonts w:ascii="Nunito Sans" w:hAnsi="Nunito Sans" w:cstheme="minorHAnsi"/>
          <w:sz w:val="20"/>
          <w:szCs w:val="20"/>
        </w:rPr>
      </w:pPr>
    </w:p>
    <w:p w14:paraId="05C4254C" w14:textId="27110D50" w:rsidR="00CA30EF" w:rsidRDefault="001172C1" w:rsidP="00BD0BC0">
      <w:pPr>
        <w:pStyle w:val="Heading1"/>
        <w:keepNext w:val="0"/>
        <w:widowControl w:val="0"/>
        <w:numPr>
          <w:ilvl w:val="0"/>
          <w:numId w:val="4"/>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lang w:val="lt-LT"/>
        </w:rPr>
      </w:pPr>
      <w:r w:rsidRPr="00C061F2">
        <w:rPr>
          <w:rFonts w:ascii="Nunito Sans" w:hAnsi="Nunito Sans" w:cstheme="minorHAnsi"/>
          <w:color w:val="auto"/>
          <w:sz w:val="20"/>
          <w:szCs w:val="20"/>
          <w:lang w:val="lt-LT"/>
        </w:rPr>
        <w:t xml:space="preserve">BENDRI </w:t>
      </w:r>
      <w:r w:rsidR="00CA30EF" w:rsidRPr="00C061F2">
        <w:rPr>
          <w:rFonts w:ascii="Nunito Sans" w:hAnsi="Nunito Sans" w:cstheme="minorHAnsi"/>
          <w:color w:val="auto"/>
          <w:sz w:val="20"/>
          <w:szCs w:val="20"/>
          <w:lang w:val="lt-LT"/>
        </w:rPr>
        <w:t>REIKALAVIMAI PIRKIMO OBJEKTUI</w:t>
      </w:r>
    </w:p>
    <w:p w14:paraId="3604D190" w14:textId="3666C08B" w:rsidR="00D12F9E" w:rsidRPr="00C36819" w:rsidRDefault="00B47E53" w:rsidP="00C36819">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Pr>
          <w:rFonts w:ascii="Nunito Sans" w:hAnsi="Nunito Sans" w:cstheme="minorHAnsi"/>
          <w:color w:val="000000"/>
          <w:sz w:val="20"/>
          <w:szCs w:val="20"/>
        </w:rPr>
        <w:t>Prekės</w:t>
      </w:r>
      <w:r w:rsidR="00D12F9E" w:rsidRPr="00C36819">
        <w:rPr>
          <w:rFonts w:ascii="Nunito Sans" w:hAnsi="Nunito Sans" w:cstheme="minorHAnsi"/>
          <w:color w:val="000000"/>
          <w:sz w:val="20"/>
          <w:szCs w:val="20"/>
        </w:rPr>
        <w:t xml:space="preserve"> turi būti naujos, nenaudotos, neremontuotos, nerestauruotos, pristatomos originaliame gamykliniame įpakavime. Prekių komplektuojančios dalys turi būti pagamintos to paties gamintojo.</w:t>
      </w:r>
    </w:p>
    <w:p w14:paraId="121D487B" w14:textId="493F8A6C" w:rsidR="00D676A4" w:rsidRDefault="00D12F9E" w:rsidP="00D676A4">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sidRPr="00C36819">
        <w:rPr>
          <w:rFonts w:ascii="Nunito Sans" w:hAnsi="Nunito Sans" w:cstheme="minorHAnsi"/>
          <w:color w:val="000000"/>
          <w:sz w:val="20"/>
          <w:szCs w:val="20"/>
        </w:rPr>
        <w:t xml:space="preserve">Visoms siūlomoms </w:t>
      </w:r>
      <w:r w:rsidR="00E204FC">
        <w:rPr>
          <w:rFonts w:ascii="Nunito Sans" w:hAnsi="Nunito Sans" w:cstheme="minorHAnsi"/>
          <w:color w:val="000000"/>
          <w:sz w:val="20"/>
          <w:szCs w:val="20"/>
        </w:rPr>
        <w:t>prekėms</w:t>
      </w:r>
      <w:r w:rsidRPr="00C36819">
        <w:rPr>
          <w:rFonts w:ascii="Nunito Sans" w:hAnsi="Nunito Sans" w:cstheme="minorHAnsi"/>
          <w:color w:val="000000"/>
          <w:sz w:val="20"/>
          <w:szCs w:val="20"/>
        </w:rPr>
        <w:t xml:space="preserve"> turi būti taikomas ne trumpesnis nei </w:t>
      </w:r>
      <w:r w:rsidR="00C61B94">
        <w:rPr>
          <w:rFonts w:ascii="Nunito Sans" w:hAnsi="Nunito Sans" w:cstheme="minorHAnsi"/>
          <w:color w:val="000000"/>
          <w:sz w:val="20"/>
          <w:szCs w:val="20"/>
        </w:rPr>
        <w:t>2</w:t>
      </w:r>
      <w:r w:rsidR="00904630">
        <w:rPr>
          <w:rFonts w:ascii="Nunito Sans" w:hAnsi="Nunito Sans" w:cstheme="minorHAnsi"/>
          <w:color w:val="000000"/>
          <w:sz w:val="20"/>
          <w:szCs w:val="20"/>
        </w:rPr>
        <w:t>4</w:t>
      </w:r>
      <w:r w:rsidRPr="00C36819">
        <w:rPr>
          <w:rFonts w:ascii="Nunito Sans" w:hAnsi="Nunito Sans" w:cstheme="minorHAnsi"/>
          <w:color w:val="000000"/>
          <w:sz w:val="20"/>
          <w:szCs w:val="20"/>
        </w:rPr>
        <w:t xml:space="preserve"> mėnesių gamintojo arba tiekėjo garantijos terminas. </w:t>
      </w:r>
    </w:p>
    <w:p w14:paraId="208192E6" w14:textId="77663291" w:rsidR="009C732A" w:rsidRDefault="009C732A" w:rsidP="00D676A4">
      <w:pPr>
        <w:pStyle w:val="BodyText"/>
        <w:numPr>
          <w:ilvl w:val="1"/>
          <w:numId w:val="4"/>
        </w:numPr>
        <w:tabs>
          <w:tab w:val="left" w:pos="567"/>
        </w:tabs>
        <w:spacing w:before="120"/>
        <w:ind w:left="0" w:firstLine="0"/>
        <w:jc w:val="both"/>
        <w:rPr>
          <w:rFonts w:ascii="Nunito Sans" w:hAnsi="Nunito Sans" w:cstheme="minorHAnsi"/>
          <w:color w:val="000000"/>
          <w:sz w:val="20"/>
          <w:szCs w:val="20"/>
        </w:rPr>
      </w:pPr>
      <w:r>
        <w:rPr>
          <w:rFonts w:ascii="Nunito Sans" w:hAnsi="Nunito Sans" w:cstheme="minorHAnsi"/>
          <w:color w:val="000000"/>
          <w:sz w:val="20"/>
          <w:szCs w:val="20"/>
        </w:rPr>
        <w:t>Prekių komplektuose turi būti</w:t>
      </w:r>
      <w:r w:rsidR="00186E6F">
        <w:rPr>
          <w:rFonts w:ascii="Nunito Sans" w:hAnsi="Nunito Sans" w:cstheme="minorHAnsi"/>
          <w:color w:val="000000"/>
          <w:sz w:val="20"/>
          <w:szCs w:val="20"/>
        </w:rPr>
        <w:t xml:space="preserve"> naudojimo instrukcijos.</w:t>
      </w:r>
    </w:p>
    <w:p w14:paraId="7EF25A36" w14:textId="6A005BB4" w:rsidR="000F021A" w:rsidRPr="000F021A" w:rsidRDefault="00D676A4" w:rsidP="31BAB322">
      <w:pPr>
        <w:pStyle w:val="BodyText"/>
        <w:numPr>
          <w:ilvl w:val="1"/>
          <w:numId w:val="4"/>
        </w:numPr>
        <w:tabs>
          <w:tab w:val="left" w:pos="567"/>
        </w:tabs>
        <w:spacing w:before="120"/>
        <w:ind w:left="0" w:firstLine="0"/>
        <w:jc w:val="both"/>
        <w:rPr>
          <w:rFonts w:ascii="Nunito Sans" w:hAnsi="Nunito Sans"/>
          <w:color w:val="000000"/>
          <w:sz w:val="20"/>
          <w:szCs w:val="20"/>
        </w:rPr>
      </w:pPr>
      <w:r w:rsidRPr="140EFEEE">
        <w:rPr>
          <w:rFonts w:ascii="Nunito Sans" w:hAnsi="Nunito Sans"/>
          <w:color w:val="000000" w:themeColor="text1"/>
          <w:sz w:val="20"/>
          <w:szCs w:val="20"/>
        </w:rPr>
        <w:lastRenderedPageBreak/>
        <w:t xml:space="preserve">Prekės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Gaminių pakuotė ir jos dalys turi būti pagamintos taip, kad jas būtų galima pakartotinai naudoti, perdirbti ar kitaip naudoti.“ </w:t>
      </w:r>
      <w:r w:rsidRPr="140EFEEE">
        <w:rPr>
          <w:rFonts w:ascii="Nunito Sans" w:hAnsi="Nunito Sans"/>
          <w:b/>
          <w:bCs/>
          <w:color w:val="000000" w:themeColor="text1"/>
          <w:sz w:val="20"/>
          <w:szCs w:val="20"/>
        </w:rPr>
        <w:t>Kartu su prekėmis pateikti atitiktį reikalavimams įrodantys dokumentai</w:t>
      </w:r>
      <w:r w:rsidRPr="140EFEEE">
        <w:rPr>
          <w:rFonts w:ascii="Nunito Sans" w:hAnsi="Nunito Sans"/>
          <w:color w:val="000000" w:themeColor="text1"/>
          <w:sz w:val="20"/>
          <w:szCs w:val="20"/>
        </w:rPr>
        <w:t>: pakuotės aprašymas, pažyma, tiekėjo ar gamintojo deklaracija arba kiti lygiaverčiai įrodymai (taikoma 1-</w:t>
      </w:r>
      <w:r w:rsidR="00C61B94" w:rsidRPr="140EFEEE">
        <w:rPr>
          <w:rFonts w:ascii="Nunito Sans" w:hAnsi="Nunito Sans"/>
          <w:color w:val="000000" w:themeColor="text1"/>
          <w:sz w:val="20"/>
          <w:szCs w:val="20"/>
        </w:rPr>
        <w:t>2</w:t>
      </w:r>
      <w:r w:rsidRPr="140EFEEE">
        <w:rPr>
          <w:rFonts w:ascii="Nunito Sans" w:hAnsi="Nunito Sans"/>
          <w:color w:val="000000" w:themeColor="text1"/>
          <w:sz w:val="20"/>
          <w:szCs w:val="20"/>
        </w:rPr>
        <w:t xml:space="preserve"> pirkimo objekto dalims). </w:t>
      </w:r>
    </w:p>
    <w:p w14:paraId="131976E4" w14:textId="77331D27" w:rsidR="00D676A4" w:rsidRPr="000F021A" w:rsidRDefault="1CEA27D6" w:rsidP="31BAB322">
      <w:pPr>
        <w:pStyle w:val="BodyText"/>
        <w:numPr>
          <w:ilvl w:val="1"/>
          <w:numId w:val="4"/>
        </w:numPr>
        <w:tabs>
          <w:tab w:val="left" w:pos="567"/>
        </w:tabs>
        <w:spacing w:before="120"/>
        <w:ind w:left="0" w:firstLine="0"/>
        <w:jc w:val="both"/>
        <w:rPr>
          <w:rFonts w:ascii="Nunito Sans" w:hAnsi="Nunito Sans"/>
          <w:color w:val="000000"/>
          <w:sz w:val="20"/>
          <w:szCs w:val="20"/>
        </w:rPr>
      </w:pPr>
      <w:r w:rsidRPr="6269F7E8">
        <w:rPr>
          <w:rFonts w:ascii="Nunito Sans" w:hAnsi="Nunito Sans"/>
          <w:color w:val="000000" w:themeColor="text1"/>
          <w:sz w:val="20"/>
          <w:szCs w:val="20"/>
        </w:rPr>
        <w:t xml:space="preserve">Visos pirkimo dokumentuose esančios nuorodos į standartą, techninį liudijimą ar bendrąsias technines specifikacijas reiškia, kad perkantysis subjektas priima ir kitus dalyvių lygiaverčių priemonių įrodymus. Jeigu techninėje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 lygiavertiškumą dokumente nurodytam objektui. </w:t>
      </w:r>
    </w:p>
    <w:p w14:paraId="70B618A0" w14:textId="77777777" w:rsidR="00524940" w:rsidRPr="00524940" w:rsidRDefault="00524940" w:rsidP="00524940">
      <w:pPr>
        <w:rPr>
          <w:lang w:eastAsia="da-DK"/>
        </w:rPr>
      </w:pPr>
    </w:p>
    <w:p w14:paraId="50D779C6" w14:textId="77777777" w:rsidR="00CA30EF" w:rsidRPr="00C061F2" w:rsidRDefault="00CA30EF" w:rsidP="00BD0BC0">
      <w:pPr>
        <w:pStyle w:val="BodyText"/>
        <w:spacing w:after="0" w:line="20" w:lineRule="exact"/>
        <w:ind w:left="100"/>
        <w:jc w:val="both"/>
        <w:rPr>
          <w:rFonts w:ascii="Nunito Sans" w:hAnsi="Nunito Sans" w:cstheme="minorHAnsi"/>
          <w:sz w:val="20"/>
          <w:szCs w:val="20"/>
        </w:rPr>
      </w:pPr>
    </w:p>
    <w:p w14:paraId="7D68BFCF" w14:textId="126214CE" w:rsidR="00CA30EF" w:rsidRPr="00C061F2" w:rsidRDefault="00CA30EF" w:rsidP="00B66545">
      <w:pPr>
        <w:pStyle w:val="Heading1"/>
        <w:keepNext w:val="0"/>
        <w:widowControl w:val="0"/>
        <w:numPr>
          <w:ilvl w:val="0"/>
          <w:numId w:val="4"/>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lang w:val="lt-LT"/>
        </w:rPr>
      </w:pPr>
      <w:r w:rsidRPr="00C061F2">
        <w:rPr>
          <w:rFonts w:ascii="Nunito Sans" w:hAnsi="Nunito Sans" w:cstheme="minorHAnsi"/>
          <w:color w:val="auto"/>
          <w:sz w:val="20"/>
          <w:szCs w:val="20"/>
          <w:lang w:val="lt-LT"/>
        </w:rPr>
        <w:t>Sutartinių įsipareigojimų vykdymo tvarka ir terminai</w:t>
      </w:r>
    </w:p>
    <w:p w14:paraId="5CF01482" w14:textId="77777777" w:rsidR="008E7EF8" w:rsidRPr="008B363E" w:rsidRDefault="008E7EF8" w:rsidP="008B363E">
      <w:pPr>
        <w:pStyle w:val="ListParagraph"/>
        <w:numPr>
          <w:ilvl w:val="1"/>
          <w:numId w:val="4"/>
        </w:numPr>
        <w:tabs>
          <w:tab w:val="left" w:pos="567"/>
          <w:tab w:val="left" w:pos="709"/>
          <w:tab w:val="left" w:pos="851"/>
        </w:tabs>
        <w:spacing w:before="120" w:after="120"/>
        <w:ind w:left="0" w:firstLine="0"/>
        <w:jc w:val="both"/>
        <w:rPr>
          <w:rFonts w:ascii="Nunito Sans" w:eastAsia="Times New Roman" w:hAnsi="Nunito Sans" w:cstheme="minorHAnsi"/>
          <w:sz w:val="20"/>
          <w:szCs w:val="20"/>
          <w:lang w:eastAsia="lt-LT"/>
        </w:rPr>
      </w:pPr>
      <w:bookmarkStart w:id="0" w:name="_Hlk92780831"/>
      <w:r w:rsidRPr="008B363E">
        <w:rPr>
          <w:rFonts w:ascii="Nunito Sans" w:eastAsia="Times New Roman" w:hAnsi="Nunito Sans" w:cstheme="minorHAnsi"/>
          <w:sz w:val="20"/>
          <w:szCs w:val="20"/>
          <w:lang w:eastAsia="lt-LT"/>
        </w:rPr>
        <w:t>Apmokėjimas už perduotas prekes bus vykdomas pagal faktinį užsakytų ir perduotų prekių kiekį per 30 kalendorinių dienų nuo tinkamai perduotų prekių bei prekių priėmimo akto pasirašymo ir E-sąskaitos pateikimo dienos. Prie E-sąskaitos turi būti pridėtas pasirašytas priėmimo-perdavimo aktas.</w:t>
      </w:r>
    </w:p>
    <w:p w14:paraId="2B164150" w14:textId="5AD70305" w:rsidR="00E26F14" w:rsidRPr="00E26F14" w:rsidRDefault="008E7C98" w:rsidP="31BAB322">
      <w:pPr>
        <w:pStyle w:val="ListParagraph"/>
        <w:numPr>
          <w:ilvl w:val="1"/>
          <w:numId w:val="4"/>
        </w:numPr>
        <w:tabs>
          <w:tab w:val="left" w:pos="567"/>
          <w:tab w:val="left" w:pos="709"/>
          <w:tab w:val="left" w:pos="851"/>
        </w:tabs>
        <w:spacing w:before="120" w:after="120"/>
        <w:ind w:left="0" w:firstLine="0"/>
        <w:jc w:val="both"/>
        <w:rPr>
          <w:rFonts w:ascii="Nunito Sans" w:eastAsia="Times New Roman" w:hAnsi="Nunito Sans"/>
          <w:sz w:val="20"/>
          <w:szCs w:val="20"/>
          <w:lang w:eastAsia="lt-LT"/>
        </w:rPr>
      </w:pPr>
      <w:r w:rsidRPr="31BAB322">
        <w:rPr>
          <w:rFonts w:ascii="Nunito Sans" w:eastAsia="Times New Roman" w:hAnsi="Nunito Sans"/>
          <w:sz w:val="20"/>
          <w:szCs w:val="20"/>
          <w:lang w:eastAsia="lt-LT"/>
        </w:rPr>
        <w:t>Pasiūlyme turi būti nurodytos galutinės MP kainos, t.y. į siūlomo</w:t>
      </w:r>
      <w:r w:rsidR="008957FF">
        <w:rPr>
          <w:rFonts w:ascii="Nunito Sans" w:eastAsia="Times New Roman" w:hAnsi="Nunito Sans"/>
          <w:sz w:val="20"/>
          <w:szCs w:val="20"/>
          <w:lang w:eastAsia="lt-LT"/>
        </w:rPr>
        <w:t>s</w:t>
      </w:r>
      <w:r w:rsidRPr="31BAB322">
        <w:rPr>
          <w:rFonts w:ascii="Nunito Sans" w:eastAsia="Times New Roman" w:hAnsi="Nunito Sans"/>
          <w:sz w:val="20"/>
          <w:szCs w:val="20"/>
          <w:lang w:eastAsia="lt-LT"/>
        </w:rPr>
        <w:t xml:space="preserve"> </w:t>
      </w:r>
      <w:r w:rsidR="008957FF">
        <w:rPr>
          <w:rFonts w:ascii="Nunito Sans" w:eastAsia="Times New Roman" w:hAnsi="Nunito Sans"/>
          <w:sz w:val="20"/>
          <w:szCs w:val="20"/>
          <w:lang w:eastAsia="lt-LT"/>
        </w:rPr>
        <w:t>prekės</w:t>
      </w:r>
      <w:r w:rsidRPr="31BAB322">
        <w:rPr>
          <w:rFonts w:ascii="Nunito Sans" w:eastAsia="Times New Roman" w:hAnsi="Nunito Sans"/>
          <w:sz w:val="20"/>
          <w:szCs w:val="20"/>
          <w:lang w:eastAsia="lt-LT"/>
        </w:rPr>
        <w:t xml:space="preserve"> kainą turi būti įskaičiuotos visos papildomos išlaidos (pvz. kalibravimo, metrologinės patikros).</w:t>
      </w:r>
      <w:bookmarkEnd w:id="0"/>
    </w:p>
    <w:p w14:paraId="39C1354A" w14:textId="77777777" w:rsidR="001026D3" w:rsidRDefault="00E26F14" w:rsidP="1066D4B7">
      <w:pPr>
        <w:pStyle w:val="ListParagraph"/>
        <w:numPr>
          <w:ilvl w:val="1"/>
          <w:numId w:val="4"/>
        </w:numPr>
        <w:tabs>
          <w:tab w:val="left" w:pos="567"/>
          <w:tab w:val="left" w:pos="709"/>
          <w:tab w:val="left" w:pos="851"/>
        </w:tabs>
        <w:spacing w:before="120" w:after="120"/>
        <w:ind w:left="0" w:firstLine="0"/>
        <w:jc w:val="both"/>
        <w:rPr>
          <w:rFonts w:ascii="Nunito Sans" w:eastAsia="Times New Roman" w:hAnsi="Nunito Sans"/>
          <w:sz w:val="20"/>
          <w:szCs w:val="20"/>
          <w:lang w:eastAsia="lt-LT"/>
        </w:rPr>
      </w:pPr>
      <w:r w:rsidRPr="1066D4B7">
        <w:rPr>
          <w:rFonts w:ascii="Nunito Sans" w:eastAsia="Times New Roman" w:hAnsi="Nunito Sans"/>
          <w:sz w:val="20"/>
          <w:szCs w:val="20"/>
          <w:lang w:eastAsia="lt-LT"/>
        </w:rPr>
        <w:t>Prekės Perkančiajam subjektui turi būti pristatytos ne vėliau nei per 120 kalendorinių dienų nuo užsakymo pateikimo Tiekėjui.</w:t>
      </w:r>
    </w:p>
    <w:p w14:paraId="6C2D1FA2" w14:textId="3311891C" w:rsidR="00FD02E2" w:rsidRPr="00FD02E2" w:rsidRDefault="00B57BEF" w:rsidP="7D70950D">
      <w:pPr>
        <w:pStyle w:val="ListParagraph"/>
        <w:spacing w:before="120" w:line="20" w:lineRule="exact"/>
        <w:ind w:left="100"/>
        <w:jc w:val="both"/>
      </w:pPr>
      <w:r>
        <w:br/>
      </w:r>
    </w:p>
    <w:p w14:paraId="7F4F7390" w14:textId="24F11A5A" w:rsidR="00FD02E2" w:rsidRPr="002F1D93" w:rsidRDefault="04E0D4A9" w:rsidP="7D70950D">
      <w:pPr>
        <w:pStyle w:val="Heading1"/>
        <w:keepNext w:val="0"/>
        <w:widowControl w:val="0"/>
        <w:pBdr>
          <w:top w:val="single" w:sz="4" w:space="1" w:color="auto"/>
          <w:bottom w:val="single" w:sz="4" w:space="1" w:color="auto"/>
        </w:pBdr>
        <w:tabs>
          <w:tab w:val="clear" w:pos="1276"/>
          <w:tab w:val="left" w:pos="424"/>
        </w:tabs>
        <w:spacing w:before="120" w:after="0"/>
        <w:ind w:left="0" w:firstLine="0"/>
        <w:jc w:val="both"/>
        <w:rPr>
          <w:rFonts w:ascii="Nunito Sans" w:eastAsia="Nunito Sans" w:hAnsi="Nunito Sans" w:cs="Nunito Sans"/>
          <w:color w:val="auto"/>
          <w:sz w:val="20"/>
          <w:szCs w:val="20"/>
          <w:lang w:val="lt-LT"/>
        </w:rPr>
      </w:pPr>
      <w:r w:rsidRPr="002F1D93">
        <w:rPr>
          <w:rFonts w:ascii="Nunito Sans" w:eastAsia="Nunito Sans" w:hAnsi="Nunito Sans" w:cs="Nunito Sans"/>
          <w:color w:val="auto"/>
          <w:sz w:val="20"/>
          <w:szCs w:val="20"/>
          <w:lang w:val="lt-LT"/>
        </w:rPr>
        <w:t>Žalieji viešųjų pirkimų (toliau - žvp) reikalavimai</w:t>
      </w:r>
    </w:p>
    <w:p w14:paraId="08115F47" w14:textId="34461896" w:rsidR="00FD02E2" w:rsidRPr="00E9487D" w:rsidRDefault="00B57BEF" w:rsidP="002F1D93">
      <w:pPr>
        <w:tabs>
          <w:tab w:val="left" w:pos="567"/>
          <w:tab w:val="left" w:pos="709"/>
          <w:tab w:val="left" w:pos="851"/>
        </w:tabs>
        <w:spacing w:before="120" w:after="120"/>
        <w:ind w:firstLine="0"/>
        <w:jc w:val="both"/>
        <w:rPr>
          <w:rFonts w:ascii="Nunito Sans" w:eastAsia="Nunito Sans" w:hAnsi="Nunito Sans" w:cs="Nunito Sans"/>
          <w:color w:val="000000" w:themeColor="text1"/>
          <w:sz w:val="20"/>
          <w:szCs w:val="20"/>
        </w:rPr>
      </w:pPr>
      <w:r>
        <w:br/>
      </w:r>
      <w:r w:rsidR="742527C7" w:rsidRPr="00E9487D">
        <w:rPr>
          <w:rFonts w:ascii="Nunito Sans" w:eastAsia="Nunito Sans" w:hAnsi="Nunito Sans" w:cs="Nunito Sans"/>
          <w:sz w:val="20"/>
          <w:szCs w:val="20"/>
        </w:rPr>
        <w:t xml:space="preserve">8.1.1. </w:t>
      </w:r>
      <w:r w:rsidR="742527C7" w:rsidRPr="00E9487D">
        <w:rPr>
          <w:rFonts w:ascii="Nunito Sans" w:eastAsia="Nunito Sans" w:hAnsi="Nunito Sans" w:cs="Nunito Sans"/>
          <w:color w:val="000000" w:themeColor="text1"/>
          <w:sz w:val="20"/>
          <w:szCs w:val="20"/>
        </w:rPr>
        <w:t>Tiekėjas privalo užtikrinti, kad Sutarties vykdymo metu Prekės būtų pristatomos darbo dienomis ne piko valandomis, t. y. pristatymas pirmadienį – penktadienį 9:30 – 14:00 val. užsakyme nurodytu adresu</w:t>
      </w:r>
      <w:r w:rsidR="32238619" w:rsidRPr="00E9487D">
        <w:rPr>
          <w:rFonts w:ascii="Nunito Sans" w:eastAsia="Nunito Sans" w:hAnsi="Nunito Sans" w:cs="Nunito Sans"/>
          <w:color w:val="000000" w:themeColor="text1"/>
          <w:sz w:val="20"/>
          <w:szCs w:val="20"/>
        </w:rPr>
        <w:t>.</w:t>
      </w:r>
    </w:p>
    <w:p w14:paraId="28A8B2C8" w14:textId="61796BCE" w:rsidR="00FD02E2" w:rsidRPr="00E9487D" w:rsidRDefault="742527C7" w:rsidP="7D70950D">
      <w:pPr>
        <w:tabs>
          <w:tab w:val="left" w:pos="567"/>
          <w:tab w:val="left" w:pos="709"/>
          <w:tab w:val="left" w:pos="851"/>
        </w:tabs>
        <w:spacing w:before="120" w:after="120"/>
        <w:ind w:firstLine="0"/>
        <w:jc w:val="both"/>
        <w:rPr>
          <w:rFonts w:ascii="Nunito Sans" w:eastAsia="Nunito Sans" w:hAnsi="Nunito Sans" w:cs="Nunito Sans"/>
          <w:color w:val="000000" w:themeColor="text1"/>
          <w:sz w:val="20"/>
          <w:szCs w:val="20"/>
        </w:rPr>
      </w:pPr>
      <w:r w:rsidRPr="00E9487D">
        <w:rPr>
          <w:rFonts w:ascii="Nunito Sans" w:eastAsia="Nunito Sans" w:hAnsi="Nunito Sans" w:cs="Nunito Sans"/>
          <w:color w:val="000000" w:themeColor="text1"/>
          <w:sz w:val="20"/>
          <w:szCs w:val="20"/>
        </w:rPr>
        <w:t>8.1.2. Sutartis pasirašoma elektroninėse sistemose.</w:t>
      </w:r>
    </w:p>
    <w:p w14:paraId="6C0C670B" w14:textId="1B3E37BD" w:rsidR="00FD02E2" w:rsidRPr="00E9487D" w:rsidRDefault="742527C7" w:rsidP="7D70950D">
      <w:pPr>
        <w:tabs>
          <w:tab w:val="left" w:pos="567"/>
          <w:tab w:val="left" w:pos="709"/>
          <w:tab w:val="left" w:pos="851"/>
        </w:tabs>
        <w:spacing w:before="120" w:after="120"/>
        <w:ind w:firstLine="0"/>
        <w:jc w:val="both"/>
        <w:rPr>
          <w:rFonts w:ascii="Nunito Sans" w:eastAsia="Nunito Sans" w:hAnsi="Nunito Sans" w:cs="Nunito Sans"/>
          <w:color w:val="000000" w:themeColor="text1"/>
          <w:sz w:val="20"/>
          <w:szCs w:val="20"/>
        </w:rPr>
      </w:pPr>
      <w:r w:rsidRPr="00E9487D">
        <w:rPr>
          <w:rFonts w:ascii="Nunito Sans" w:eastAsia="Nunito Sans" w:hAnsi="Nunito Sans" w:cs="Nunito Sans"/>
          <w:color w:val="000000" w:themeColor="text1"/>
          <w:sz w:val="20"/>
          <w:szCs w:val="20"/>
        </w:rPr>
        <w:t>8.1.3. Tiekėjas, vykdydamas Sutartį, įsipareigoja laikytis šių aplinkosauginių reikalavimų: mažinti popieriaus sunaudojimą, atsisakyti nebūtino dokumentų kopijavimo ir spausdinimo. Visa Sutarties vykdymui būtina informacija ir (ar) dokumentai teikiami ir derinami elektroniniu formatu elektroninėmis priemonėmis.</w:t>
      </w:r>
    </w:p>
    <w:p w14:paraId="2EA0A7E1" w14:textId="7A36376B" w:rsidR="00FD02E2" w:rsidRPr="00FD02E2" w:rsidRDefault="00FD02E2" w:rsidP="001026D3">
      <w:pPr>
        <w:pStyle w:val="ListParagraph"/>
        <w:tabs>
          <w:tab w:val="left" w:pos="567"/>
          <w:tab w:val="left" w:pos="709"/>
          <w:tab w:val="left" w:pos="851"/>
        </w:tabs>
        <w:spacing w:before="120" w:after="120"/>
        <w:ind w:left="0" w:firstLine="0"/>
        <w:jc w:val="both"/>
      </w:pPr>
    </w:p>
    <w:sectPr w:rsidR="00FD02E2" w:rsidRPr="00FD02E2" w:rsidSect="00B24B92">
      <w:pgSz w:w="11906" w:h="16838"/>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BED7" w14:textId="77777777" w:rsidR="001E5141" w:rsidRDefault="001E5141" w:rsidP="00CE39FC">
      <w:r>
        <w:separator/>
      </w:r>
    </w:p>
  </w:endnote>
  <w:endnote w:type="continuationSeparator" w:id="0">
    <w:p w14:paraId="4134F638" w14:textId="77777777" w:rsidR="001E5141" w:rsidRDefault="001E5141" w:rsidP="00CE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8BCC" w14:textId="77777777" w:rsidR="001E5141" w:rsidRDefault="001E5141" w:rsidP="00CE39FC">
      <w:r>
        <w:separator/>
      </w:r>
    </w:p>
  </w:footnote>
  <w:footnote w:type="continuationSeparator" w:id="0">
    <w:p w14:paraId="750439FF" w14:textId="77777777" w:rsidR="001E5141" w:rsidRDefault="001E5141" w:rsidP="00CE3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68E"/>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3A33DBD"/>
    <w:multiLevelType w:val="multilevel"/>
    <w:tmpl w:val="88883E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6E1471"/>
    <w:multiLevelType w:val="hybridMultilevel"/>
    <w:tmpl w:val="D868C6BC"/>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3" w15:restartNumberingAfterBreak="0">
    <w:nsid w:val="05C20E2C"/>
    <w:multiLevelType w:val="hybridMultilevel"/>
    <w:tmpl w:val="E44E12CA"/>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4" w15:restartNumberingAfterBreak="0">
    <w:nsid w:val="08456769"/>
    <w:multiLevelType w:val="multilevel"/>
    <w:tmpl w:val="F6189F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965E3D"/>
    <w:multiLevelType w:val="multilevel"/>
    <w:tmpl w:val="391AFD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3826EF"/>
    <w:multiLevelType w:val="multilevel"/>
    <w:tmpl w:val="8B248C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6C45A5"/>
    <w:multiLevelType w:val="hybridMultilevel"/>
    <w:tmpl w:val="03E0F95E"/>
    <w:lvl w:ilvl="0" w:tplc="04270003">
      <w:start w:val="1"/>
      <w:numFmt w:val="bullet"/>
      <w:lvlText w:val="o"/>
      <w:lvlJc w:val="left"/>
      <w:pPr>
        <w:ind w:left="707" w:hanging="360"/>
      </w:pPr>
      <w:rPr>
        <w:rFonts w:ascii="Courier New" w:hAnsi="Courier New" w:cs="Courier New"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8" w15:restartNumberingAfterBreak="0">
    <w:nsid w:val="0F8636E1"/>
    <w:multiLevelType w:val="hybridMultilevel"/>
    <w:tmpl w:val="0F989F3E"/>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9" w15:restartNumberingAfterBreak="0">
    <w:nsid w:val="0FA7236E"/>
    <w:multiLevelType w:val="multilevel"/>
    <w:tmpl w:val="CBE83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BF0CDC"/>
    <w:multiLevelType w:val="multilevel"/>
    <w:tmpl w:val="FDE02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795461"/>
    <w:multiLevelType w:val="hybridMultilevel"/>
    <w:tmpl w:val="796202B0"/>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2" w15:restartNumberingAfterBreak="0">
    <w:nsid w:val="13067576"/>
    <w:multiLevelType w:val="hybridMultilevel"/>
    <w:tmpl w:val="18908F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F910C8"/>
    <w:multiLevelType w:val="multilevel"/>
    <w:tmpl w:val="F59E3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A936C1"/>
    <w:multiLevelType w:val="multilevel"/>
    <w:tmpl w:val="AF724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E3A3DE7"/>
    <w:multiLevelType w:val="multilevel"/>
    <w:tmpl w:val="24960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764128"/>
    <w:multiLevelType w:val="multilevel"/>
    <w:tmpl w:val="D72EA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4E389A"/>
    <w:multiLevelType w:val="hybridMultilevel"/>
    <w:tmpl w:val="58506384"/>
    <w:lvl w:ilvl="0" w:tplc="3A0671B2">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1462E72"/>
    <w:multiLevelType w:val="multilevel"/>
    <w:tmpl w:val="0F2C57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C40038"/>
    <w:multiLevelType w:val="multilevel"/>
    <w:tmpl w:val="3BDCE2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2DF6F29"/>
    <w:multiLevelType w:val="hybridMultilevel"/>
    <w:tmpl w:val="4D7CFD62"/>
    <w:lvl w:ilvl="0" w:tplc="FFFFFFFF">
      <w:start w:val="1"/>
      <w:numFmt w:val="decimal"/>
      <w:lvlText w:val="%1."/>
      <w:lvlJc w:val="left"/>
      <w:pPr>
        <w:ind w:left="45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2" w15:restartNumberingAfterBreak="0">
    <w:nsid w:val="233F5245"/>
    <w:multiLevelType w:val="multilevel"/>
    <w:tmpl w:val="CC789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4360E2"/>
    <w:multiLevelType w:val="multilevel"/>
    <w:tmpl w:val="04185C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0B60C9"/>
    <w:multiLevelType w:val="hybridMultilevel"/>
    <w:tmpl w:val="0F989F3E"/>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274C46F3"/>
    <w:multiLevelType w:val="multilevel"/>
    <w:tmpl w:val="1C728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5C28AA"/>
    <w:multiLevelType w:val="hybridMultilevel"/>
    <w:tmpl w:val="58041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0A38D2"/>
    <w:multiLevelType w:val="multilevel"/>
    <w:tmpl w:val="21BCA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A32DEA"/>
    <w:multiLevelType w:val="multilevel"/>
    <w:tmpl w:val="646E68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97764B"/>
    <w:multiLevelType w:val="hybridMultilevel"/>
    <w:tmpl w:val="D8EEBFF0"/>
    <w:lvl w:ilvl="0" w:tplc="431E60D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CAE572E"/>
    <w:multiLevelType w:val="hybridMultilevel"/>
    <w:tmpl w:val="4D7CFD62"/>
    <w:lvl w:ilvl="0" w:tplc="FFFFFFFF">
      <w:start w:val="1"/>
      <w:numFmt w:val="decimal"/>
      <w:lvlText w:val="%1."/>
      <w:lvlJc w:val="left"/>
      <w:pPr>
        <w:ind w:left="45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32" w15:restartNumberingAfterBreak="0">
    <w:nsid w:val="2EDD0664"/>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EE94EF6"/>
    <w:multiLevelType w:val="hybridMultilevel"/>
    <w:tmpl w:val="D610C0D4"/>
    <w:lvl w:ilvl="0" w:tplc="04270001">
      <w:start w:val="1"/>
      <w:numFmt w:val="bullet"/>
      <w:lvlText w:val=""/>
      <w:lvlJc w:val="left"/>
      <w:pPr>
        <w:ind w:left="707" w:hanging="360"/>
      </w:pPr>
      <w:rPr>
        <w:rFonts w:ascii="Symbol" w:hAnsi="Symbol"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34" w15:restartNumberingAfterBreak="0">
    <w:nsid w:val="2F756285"/>
    <w:multiLevelType w:val="multilevel"/>
    <w:tmpl w:val="8E4A46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4836D7"/>
    <w:multiLevelType w:val="multilevel"/>
    <w:tmpl w:val="E5C8E6FA"/>
    <w:lvl w:ilvl="0">
      <w:start w:val="2"/>
      <w:numFmt w:val="decimal"/>
      <w:lvlText w:val="%1"/>
      <w:lvlJc w:val="left"/>
      <w:pPr>
        <w:ind w:left="360" w:hanging="360"/>
      </w:pPr>
      <w:rPr>
        <w:rFonts w:hint="default"/>
      </w:rPr>
    </w:lvl>
    <w:lvl w:ilvl="1">
      <w:start w:val="1"/>
      <w:numFmt w:val="decimal"/>
      <w:lvlText w:val="%2."/>
      <w:lvlJc w:val="left"/>
      <w:pPr>
        <w:ind w:left="502" w:hanging="360"/>
      </w:pPr>
      <w:rPr>
        <w:rFonts w:hint="default"/>
      </w:rPr>
    </w:lvl>
    <w:lvl w:ilvl="2">
      <w:start w:val="1"/>
      <w:numFmt w:val="decimal"/>
      <w:lvlText w:val="%2.%3"/>
      <w:lvlJc w:val="left"/>
      <w:pPr>
        <w:ind w:left="1288"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32CB4208"/>
    <w:multiLevelType w:val="multilevel"/>
    <w:tmpl w:val="DDEA17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4346971"/>
    <w:multiLevelType w:val="multilevel"/>
    <w:tmpl w:val="C8002F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5EA10A9"/>
    <w:multiLevelType w:val="multilevel"/>
    <w:tmpl w:val="9260FB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623230E"/>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67A1F22"/>
    <w:multiLevelType w:val="multilevel"/>
    <w:tmpl w:val="0A303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7DC2991"/>
    <w:multiLevelType w:val="hybridMultilevel"/>
    <w:tmpl w:val="B6B48444"/>
    <w:lvl w:ilvl="0" w:tplc="431E60D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384C014A"/>
    <w:multiLevelType w:val="hybridMultilevel"/>
    <w:tmpl w:val="568C8FA2"/>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43" w15:restartNumberingAfterBreak="0">
    <w:nsid w:val="394B2E1B"/>
    <w:multiLevelType w:val="multilevel"/>
    <w:tmpl w:val="FF527FD4"/>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502" w:hanging="360"/>
      </w:pPr>
      <w:rPr>
        <w:rFonts w:ascii="Nunito Sans" w:hAnsi="Nunito Sans" w:cstheme="minorHAnsi" w:hint="default"/>
        <w:b w:val="0"/>
        <w:bCs/>
        <w:spacing w:val="-2"/>
        <w:w w:val="100"/>
        <w:sz w:val="20"/>
        <w:szCs w:val="20"/>
        <w:lang w:val="lt" w:eastAsia="lt" w:bidi="lt"/>
      </w:rPr>
    </w:lvl>
    <w:lvl w:ilvl="2">
      <w:start w:val="1"/>
      <w:numFmt w:val="decimal"/>
      <w:isLgl/>
      <w:lvlText w:val="%1.%2.%3."/>
      <w:lvlJc w:val="left"/>
      <w:pPr>
        <w:ind w:left="370" w:firstLine="56"/>
      </w:pPr>
      <w:rPr>
        <w:rFonts w:ascii="Nunito Sans" w:hAnsi="Nunito Sans"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44" w15:restartNumberingAfterBreak="0">
    <w:nsid w:val="3BAC76C6"/>
    <w:multiLevelType w:val="multilevel"/>
    <w:tmpl w:val="CFD6E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DD545E8"/>
    <w:multiLevelType w:val="multilevel"/>
    <w:tmpl w:val="4282F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FFA2E42"/>
    <w:multiLevelType w:val="multilevel"/>
    <w:tmpl w:val="98601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0B7698F"/>
    <w:multiLevelType w:val="hybridMultilevel"/>
    <w:tmpl w:val="CEF2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617905"/>
    <w:multiLevelType w:val="multilevel"/>
    <w:tmpl w:val="09DA48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D94B85"/>
    <w:multiLevelType w:val="multilevel"/>
    <w:tmpl w:val="CF347F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3C1098B"/>
    <w:multiLevelType w:val="hybridMultilevel"/>
    <w:tmpl w:val="4D7CFD62"/>
    <w:lvl w:ilvl="0" w:tplc="0427000F">
      <w:start w:val="1"/>
      <w:numFmt w:val="decimal"/>
      <w:lvlText w:val="%1."/>
      <w:lvlJc w:val="left"/>
      <w:pPr>
        <w:ind w:left="450" w:hanging="360"/>
      </w:p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abstractNum w:abstractNumId="51" w15:restartNumberingAfterBreak="0">
    <w:nsid w:val="44035E3F"/>
    <w:multiLevelType w:val="hybridMultilevel"/>
    <w:tmpl w:val="A0D8EAA6"/>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52" w15:restartNumberingAfterBreak="0">
    <w:nsid w:val="44064C1F"/>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4692DAC"/>
    <w:multiLevelType w:val="multilevel"/>
    <w:tmpl w:val="A3FA2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48D2562"/>
    <w:multiLevelType w:val="multilevel"/>
    <w:tmpl w:val="BB86B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56E3D3C"/>
    <w:multiLevelType w:val="hybridMultilevel"/>
    <w:tmpl w:val="33C687D2"/>
    <w:lvl w:ilvl="0" w:tplc="431E60D0">
      <w:start w:val="4"/>
      <w:numFmt w:val="bullet"/>
      <w:lvlText w:val="-"/>
      <w:lvlJc w:val="left"/>
      <w:pPr>
        <w:ind w:left="707" w:hanging="360"/>
      </w:pPr>
      <w:rPr>
        <w:rFonts w:ascii="Calibri" w:eastAsiaTheme="minorHAnsi" w:hAnsi="Calibri" w:cs="Calibri" w:hint="default"/>
      </w:rPr>
    </w:lvl>
    <w:lvl w:ilvl="1" w:tplc="FFFFFFFF" w:tentative="1">
      <w:start w:val="1"/>
      <w:numFmt w:val="bullet"/>
      <w:lvlText w:val="o"/>
      <w:lvlJc w:val="left"/>
      <w:pPr>
        <w:ind w:left="1427" w:hanging="360"/>
      </w:pPr>
      <w:rPr>
        <w:rFonts w:ascii="Courier New" w:hAnsi="Courier New" w:cs="Courier New" w:hint="default"/>
      </w:rPr>
    </w:lvl>
    <w:lvl w:ilvl="2" w:tplc="FFFFFFFF" w:tentative="1">
      <w:start w:val="1"/>
      <w:numFmt w:val="bullet"/>
      <w:lvlText w:val=""/>
      <w:lvlJc w:val="left"/>
      <w:pPr>
        <w:ind w:left="2147" w:hanging="360"/>
      </w:pPr>
      <w:rPr>
        <w:rFonts w:ascii="Wingdings" w:hAnsi="Wingdings" w:hint="default"/>
      </w:rPr>
    </w:lvl>
    <w:lvl w:ilvl="3" w:tplc="FFFFFFFF" w:tentative="1">
      <w:start w:val="1"/>
      <w:numFmt w:val="bullet"/>
      <w:lvlText w:val=""/>
      <w:lvlJc w:val="left"/>
      <w:pPr>
        <w:ind w:left="2867" w:hanging="360"/>
      </w:pPr>
      <w:rPr>
        <w:rFonts w:ascii="Symbol" w:hAnsi="Symbol" w:hint="default"/>
      </w:rPr>
    </w:lvl>
    <w:lvl w:ilvl="4" w:tplc="FFFFFFFF" w:tentative="1">
      <w:start w:val="1"/>
      <w:numFmt w:val="bullet"/>
      <w:lvlText w:val="o"/>
      <w:lvlJc w:val="left"/>
      <w:pPr>
        <w:ind w:left="3587" w:hanging="360"/>
      </w:pPr>
      <w:rPr>
        <w:rFonts w:ascii="Courier New" w:hAnsi="Courier New" w:cs="Courier New" w:hint="default"/>
      </w:rPr>
    </w:lvl>
    <w:lvl w:ilvl="5" w:tplc="FFFFFFFF" w:tentative="1">
      <w:start w:val="1"/>
      <w:numFmt w:val="bullet"/>
      <w:lvlText w:val=""/>
      <w:lvlJc w:val="left"/>
      <w:pPr>
        <w:ind w:left="4307" w:hanging="360"/>
      </w:pPr>
      <w:rPr>
        <w:rFonts w:ascii="Wingdings" w:hAnsi="Wingdings" w:hint="default"/>
      </w:rPr>
    </w:lvl>
    <w:lvl w:ilvl="6" w:tplc="FFFFFFFF" w:tentative="1">
      <w:start w:val="1"/>
      <w:numFmt w:val="bullet"/>
      <w:lvlText w:val=""/>
      <w:lvlJc w:val="left"/>
      <w:pPr>
        <w:ind w:left="5027" w:hanging="360"/>
      </w:pPr>
      <w:rPr>
        <w:rFonts w:ascii="Symbol" w:hAnsi="Symbol" w:hint="default"/>
      </w:rPr>
    </w:lvl>
    <w:lvl w:ilvl="7" w:tplc="FFFFFFFF" w:tentative="1">
      <w:start w:val="1"/>
      <w:numFmt w:val="bullet"/>
      <w:lvlText w:val="o"/>
      <w:lvlJc w:val="left"/>
      <w:pPr>
        <w:ind w:left="5747" w:hanging="360"/>
      </w:pPr>
      <w:rPr>
        <w:rFonts w:ascii="Courier New" w:hAnsi="Courier New" w:cs="Courier New" w:hint="default"/>
      </w:rPr>
    </w:lvl>
    <w:lvl w:ilvl="8" w:tplc="FFFFFFFF" w:tentative="1">
      <w:start w:val="1"/>
      <w:numFmt w:val="bullet"/>
      <w:lvlText w:val=""/>
      <w:lvlJc w:val="left"/>
      <w:pPr>
        <w:ind w:left="6467" w:hanging="360"/>
      </w:pPr>
      <w:rPr>
        <w:rFonts w:ascii="Wingdings" w:hAnsi="Wingdings" w:hint="default"/>
      </w:rPr>
    </w:lvl>
  </w:abstractNum>
  <w:abstractNum w:abstractNumId="56" w15:restartNumberingAfterBreak="0">
    <w:nsid w:val="457EEF25"/>
    <w:multiLevelType w:val="multilevel"/>
    <w:tmpl w:val="26C00008"/>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2.%3.%4."/>
      <w:lvlJc w:val="left"/>
      <w:pPr>
        <w:ind w:left="3234"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57" w15:restartNumberingAfterBreak="0">
    <w:nsid w:val="4628224F"/>
    <w:multiLevelType w:val="multilevel"/>
    <w:tmpl w:val="F74A93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68E0279"/>
    <w:multiLevelType w:val="hybridMultilevel"/>
    <w:tmpl w:val="EE281B50"/>
    <w:lvl w:ilvl="0" w:tplc="F1E0D368">
      <w:numFmt w:val="bullet"/>
      <w:lvlText w:val="•"/>
      <w:lvlJc w:val="left"/>
      <w:pPr>
        <w:ind w:left="347" w:hanging="360"/>
      </w:pPr>
      <w:rPr>
        <w:rFonts w:ascii="Calibri" w:eastAsiaTheme="minorHAnsi" w:hAnsi="Calibri" w:cs="Calibri" w:hint="default"/>
      </w:rPr>
    </w:lvl>
    <w:lvl w:ilvl="1" w:tplc="04270003" w:tentative="1">
      <w:start w:val="1"/>
      <w:numFmt w:val="bullet"/>
      <w:lvlText w:val="o"/>
      <w:lvlJc w:val="left"/>
      <w:pPr>
        <w:ind w:left="1067" w:hanging="360"/>
      </w:pPr>
      <w:rPr>
        <w:rFonts w:ascii="Courier New" w:hAnsi="Courier New" w:cs="Courier New" w:hint="default"/>
      </w:rPr>
    </w:lvl>
    <w:lvl w:ilvl="2" w:tplc="04270005" w:tentative="1">
      <w:start w:val="1"/>
      <w:numFmt w:val="bullet"/>
      <w:lvlText w:val=""/>
      <w:lvlJc w:val="left"/>
      <w:pPr>
        <w:ind w:left="1787" w:hanging="360"/>
      </w:pPr>
      <w:rPr>
        <w:rFonts w:ascii="Wingdings" w:hAnsi="Wingdings" w:hint="default"/>
      </w:rPr>
    </w:lvl>
    <w:lvl w:ilvl="3" w:tplc="04270001" w:tentative="1">
      <w:start w:val="1"/>
      <w:numFmt w:val="bullet"/>
      <w:lvlText w:val=""/>
      <w:lvlJc w:val="left"/>
      <w:pPr>
        <w:ind w:left="2507" w:hanging="360"/>
      </w:pPr>
      <w:rPr>
        <w:rFonts w:ascii="Symbol" w:hAnsi="Symbol" w:hint="default"/>
      </w:rPr>
    </w:lvl>
    <w:lvl w:ilvl="4" w:tplc="04270003" w:tentative="1">
      <w:start w:val="1"/>
      <w:numFmt w:val="bullet"/>
      <w:lvlText w:val="o"/>
      <w:lvlJc w:val="left"/>
      <w:pPr>
        <w:ind w:left="3227" w:hanging="360"/>
      </w:pPr>
      <w:rPr>
        <w:rFonts w:ascii="Courier New" w:hAnsi="Courier New" w:cs="Courier New" w:hint="default"/>
      </w:rPr>
    </w:lvl>
    <w:lvl w:ilvl="5" w:tplc="04270005" w:tentative="1">
      <w:start w:val="1"/>
      <w:numFmt w:val="bullet"/>
      <w:lvlText w:val=""/>
      <w:lvlJc w:val="left"/>
      <w:pPr>
        <w:ind w:left="3947" w:hanging="360"/>
      </w:pPr>
      <w:rPr>
        <w:rFonts w:ascii="Wingdings" w:hAnsi="Wingdings" w:hint="default"/>
      </w:rPr>
    </w:lvl>
    <w:lvl w:ilvl="6" w:tplc="04270001" w:tentative="1">
      <w:start w:val="1"/>
      <w:numFmt w:val="bullet"/>
      <w:lvlText w:val=""/>
      <w:lvlJc w:val="left"/>
      <w:pPr>
        <w:ind w:left="4667" w:hanging="360"/>
      </w:pPr>
      <w:rPr>
        <w:rFonts w:ascii="Symbol" w:hAnsi="Symbol" w:hint="default"/>
      </w:rPr>
    </w:lvl>
    <w:lvl w:ilvl="7" w:tplc="04270003" w:tentative="1">
      <w:start w:val="1"/>
      <w:numFmt w:val="bullet"/>
      <w:lvlText w:val="o"/>
      <w:lvlJc w:val="left"/>
      <w:pPr>
        <w:ind w:left="5387" w:hanging="360"/>
      </w:pPr>
      <w:rPr>
        <w:rFonts w:ascii="Courier New" w:hAnsi="Courier New" w:cs="Courier New" w:hint="default"/>
      </w:rPr>
    </w:lvl>
    <w:lvl w:ilvl="8" w:tplc="04270005" w:tentative="1">
      <w:start w:val="1"/>
      <w:numFmt w:val="bullet"/>
      <w:lvlText w:val=""/>
      <w:lvlJc w:val="left"/>
      <w:pPr>
        <w:ind w:left="6107" w:hanging="360"/>
      </w:pPr>
      <w:rPr>
        <w:rFonts w:ascii="Wingdings" w:hAnsi="Wingdings" w:hint="default"/>
      </w:rPr>
    </w:lvl>
  </w:abstractNum>
  <w:abstractNum w:abstractNumId="59" w15:restartNumberingAfterBreak="0">
    <w:nsid w:val="46E16DD7"/>
    <w:multiLevelType w:val="hybridMultilevel"/>
    <w:tmpl w:val="A126CC7A"/>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60" w15:restartNumberingAfterBreak="0">
    <w:nsid w:val="470F3BAF"/>
    <w:multiLevelType w:val="hybridMultilevel"/>
    <w:tmpl w:val="F23A633A"/>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61" w15:restartNumberingAfterBreak="0">
    <w:nsid w:val="477B6C36"/>
    <w:multiLevelType w:val="multilevel"/>
    <w:tmpl w:val="59BCD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FF4ACF"/>
    <w:multiLevelType w:val="multilevel"/>
    <w:tmpl w:val="69C2C4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82C36EC"/>
    <w:multiLevelType w:val="multilevel"/>
    <w:tmpl w:val="7834E3C8"/>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5"/>
      <w:numFmt w:val="decimal"/>
      <w:lvlText w:val="%2.%3.%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4" w15:restartNumberingAfterBreak="0">
    <w:nsid w:val="484C5364"/>
    <w:multiLevelType w:val="multilevel"/>
    <w:tmpl w:val="C6D69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8885EF7"/>
    <w:multiLevelType w:val="multilevel"/>
    <w:tmpl w:val="C456B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9464F35"/>
    <w:multiLevelType w:val="multilevel"/>
    <w:tmpl w:val="EE48ED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A9327A2"/>
    <w:multiLevelType w:val="multilevel"/>
    <w:tmpl w:val="413613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CEA67B8"/>
    <w:multiLevelType w:val="multilevel"/>
    <w:tmpl w:val="B5668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037EC9"/>
    <w:multiLevelType w:val="hybridMultilevel"/>
    <w:tmpl w:val="92FEB3BC"/>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70" w15:restartNumberingAfterBreak="0">
    <w:nsid w:val="4E6A0D36"/>
    <w:multiLevelType w:val="multilevel"/>
    <w:tmpl w:val="0BE24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734F8E"/>
    <w:multiLevelType w:val="multilevel"/>
    <w:tmpl w:val="65F6F9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2EB5050"/>
    <w:multiLevelType w:val="multilevel"/>
    <w:tmpl w:val="BA0C06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35527C1"/>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4D363B3"/>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55125107"/>
    <w:multiLevelType w:val="hybridMultilevel"/>
    <w:tmpl w:val="58041CB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55C8209A"/>
    <w:multiLevelType w:val="hybridMultilevel"/>
    <w:tmpl w:val="D1543BEC"/>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77" w15:restartNumberingAfterBreak="0">
    <w:nsid w:val="55D81741"/>
    <w:multiLevelType w:val="multilevel"/>
    <w:tmpl w:val="781C2D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6BC3AF9"/>
    <w:multiLevelType w:val="multilevel"/>
    <w:tmpl w:val="64E05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A1232AB"/>
    <w:multiLevelType w:val="multilevel"/>
    <w:tmpl w:val="F920C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B8C5671"/>
    <w:multiLevelType w:val="multilevel"/>
    <w:tmpl w:val="C9766C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BA51028"/>
    <w:multiLevelType w:val="multilevel"/>
    <w:tmpl w:val="E9865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BAD43B1"/>
    <w:multiLevelType w:val="multilevel"/>
    <w:tmpl w:val="5D4464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C072F53"/>
    <w:multiLevelType w:val="hybridMultilevel"/>
    <w:tmpl w:val="98C2DC36"/>
    <w:lvl w:ilvl="0" w:tplc="04270001">
      <w:start w:val="1"/>
      <w:numFmt w:val="bullet"/>
      <w:lvlText w:val=""/>
      <w:lvlJc w:val="left"/>
      <w:pPr>
        <w:ind w:left="707" w:hanging="360"/>
      </w:pPr>
      <w:rPr>
        <w:rFonts w:ascii="Symbol" w:hAnsi="Symbol"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84" w15:restartNumberingAfterBreak="0">
    <w:nsid w:val="5C613D1B"/>
    <w:multiLevelType w:val="multilevel"/>
    <w:tmpl w:val="C68803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CA4408D"/>
    <w:multiLevelType w:val="multilevel"/>
    <w:tmpl w:val="3260F480"/>
    <w:lvl w:ilvl="0">
      <w:start w:val="3"/>
      <w:numFmt w:val="upperRoman"/>
      <w:pStyle w:val="Heading1"/>
      <w:lvlText w:val="PART %1"/>
      <w:lvlJc w:val="left"/>
      <w:pPr>
        <w:ind w:left="1049" w:hanging="624"/>
      </w:pPr>
      <w:rPr>
        <w:rFonts w:ascii="Arial" w:hAnsi="Arial" w:hint="default"/>
        <w:b/>
        <w:i w:val="0"/>
        <w:color w:val="auto"/>
        <w:sz w:val="20"/>
        <w:szCs w:val="20"/>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6" w15:restartNumberingAfterBreak="0">
    <w:nsid w:val="5E193893"/>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2517769"/>
    <w:multiLevelType w:val="multilevel"/>
    <w:tmpl w:val="B79ED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2D25653"/>
    <w:multiLevelType w:val="multilevel"/>
    <w:tmpl w:val="E09C5D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3103B9D"/>
    <w:multiLevelType w:val="hybridMultilevel"/>
    <w:tmpl w:val="5C105FF6"/>
    <w:lvl w:ilvl="0" w:tplc="85BCE320">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0" w15:restartNumberingAfterBreak="0">
    <w:nsid w:val="639E7590"/>
    <w:multiLevelType w:val="multilevel"/>
    <w:tmpl w:val="AD623F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7BC522B"/>
    <w:multiLevelType w:val="multilevel"/>
    <w:tmpl w:val="1E923E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8110F6E"/>
    <w:multiLevelType w:val="hybridMultilevel"/>
    <w:tmpl w:val="9C7602EC"/>
    <w:lvl w:ilvl="0" w:tplc="431E60D0">
      <w:start w:val="4"/>
      <w:numFmt w:val="bullet"/>
      <w:lvlText w:val="-"/>
      <w:lvlJc w:val="left"/>
      <w:pPr>
        <w:ind w:left="707" w:hanging="360"/>
      </w:pPr>
      <w:rPr>
        <w:rFonts w:ascii="Calibri" w:eastAsiaTheme="minorHAnsi" w:hAnsi="Calibri" w:cs="Calibri"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abstractNum w:abstractNumId="93" w15:restartNumberingAfterBreak="0">
    <w:nsid w:val="682A4E6C"/>
    <w:multiLevelType w:val="hybridMultilevel"/>
    <w:tmpl w:val="0F989F3E"/>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94" w15:restartNumberingAfterBreak="0">
    <w:nsid w:val="68875197"/>
    <w:multiLevelType w:val="multilevel"/>
    <w:tmpl w:val="93DCCB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8D92555"/>
    <w:multiLevelType w:val="hybridMultilevel"/>
    <w:tmpl w:val="E61416AE"/>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6" w15:restartNumberingAfterBreak="0">
    <w:nsid w:val="6A7B3029"/>
    <w:multiLevelType w:val="hybridMultilevel"/>
    <w:tmpl w:val="751C4D08"/>
    <w:lvl w:ilvl="0" w:tplc="431E60D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70681013"/>
    <w:multiLevelType w:val="multilevel"/>
    <w:tmpl w:val="C9DA65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078765D"/>
    <w:multiLevelType w:val="multilevel"/>
    <w:tmpl w:val="3F9CC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1D3730E"/>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73573254"/>
    <w:multiLevelType w:val="hybridMultilevel"/>
    <w:tmpl w:val="0F989F3E"/>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01" w15:restartNumberingAfterBreak="0">
    <w:nsid w:val="75963BA8"/>
    <w:multiLevelType w:val="multilevel"/>
    <w:tmpl w:val="A0E84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7D27BBC"/>
    <w:multiLevelType w:val="multilevel"/>
    <w:tmpl w:val="5D3E9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85C2AE5"/>
    <w:multiLevelType w:val="multilevel"/>
    <w:tmpl w:val="AE8A56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8CC7592"/>
    <w:multiLevelType w:val="multilevel"/>
    <w:tmpl w:val="57DAD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6C16F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C907378"/>
    <w:multiLevelType w:val="multilevel"/>
    <w:tmpl w:val="1818CE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CD55DAB"/>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7F181B99"/>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7F37281E"/>
    <w:multiLevelType w:val="hybridMultilevel"/>
    <w:tmpl w:val="4D7CFD62"/>
    <w:lvl w:ilvl="0" w:tplc="FFFFFFFF">
      <w:start w:val="1"/>
      <w:numFmt w:val="decimal"/>
      <w:lvlText w:val="%1."/>
      <w:lvlJc w:val="left"/>
      <w:pPr>
        <w:ind w:left="45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10" w15:restartNumberingAfterBreak="0">
    <w:nsid w:val="7F4B408B"/>
    <w:multiLevelType w:val="multilevel"/>
    <w:tmpl w:val="C05280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FC463EB"/>
    <w:multiLevelType w:val="hybridMultilevel"/>
    <w:tmpl w:val="AEDE1B40"/>
    <w:lvl w:ilvl="0" w:tplc="04270003">
      <w:start w:val="1"/>
      <w:numFmt w:val="bullet"/>
      <w:lvlText w:val="o"/>
      <w:lvlJc w:val="left"/>
      <w:pPr>
        <w:ind w:left="707" w:hanging="360"/>
      </w:pPr>
      <w:rPr>
        <w:rFonts w:ascii="Courier New" w:hAnsi="Courier New" w:cs="Courier New" w:hint="default"/>
      </w:rPr>
    </w:lvl>
    <w:lvl w:ilvl="1" w:tplc="04270003" w:tentative="1">
      <w:start w:val="1"/>
      <w:numFmt w:val="bullet"/>
      <w:lvlText w:val="o"/>
      <w:lvlJc w:val="left"/>
      <w:pPr>
        <w:ind w:left="1427" w:hanging="360"/>
      </w:pPr>
      <w:rPr>
        <w:rFonts w:ascii="Courier New" w:hAnsi="Courier New" w:cs="Courier New" w:hint="default"/>
      </w:rPr>
    </w:lvl>
    <w:lvl w:ilvl="2" w:tplc="04270005" w:tentative="1">
      <w:start w:val="1"/>
      <w:numFmt w:val="bullet"/>
      <w:lvlText w:val=""/>
      <w:lvlJc w:val="left"/>
      <w:pPr>
        <w:ind w:left="2147" w:hanging="360"/>
      </w:pPr>
      <w:rPr>
        <w:rFonts w:ascii="Wingdings" w:hAnsi="Wingdings" w:hint="default"/>
      </w:rPr>
    </w:lvl>
    <w:lvl w:ilvl="3" w:tplc="04270001" w:tentative="1">
      <w:start w:val="1"/>
      <w:numFmt w:val="bullet"/>
      <w:lvlText w:val=""/>
      <w:lvlJc w:val="left"/>
      <w:pPr>
        <w:ind w:left="2867" w:hanging="360"/>
      </w:pPr>
      <w:rPr>
        <w:rFonts w:ascii="Symbol" w:hAnsi="Symbol" w:hint="default"/>
      </w:rPr>
    </w:lvl>
    <w:lvl w:ilvl="4" w:tplc="04270003" w:tentative="1">
      <w:start w:val="1"/>
      <w:numFmt w:val="bullet"/>
      <w:lvlText w:val="o"/>
      <w:lvlJc w:val="left"/>
      <w:pPr>
        <w:ind w:left="3587" w:hanging="360"/>
      </w:pPr>
      <w:rPr>
        <w:rFonts w:ascii="Courier New" w:hAnsi="Courier New" w:cs="Courier New" w:hint="default"/>
      </w:rPr>
    </w:lvl>
    <w:lvl w:ilvl="5" w:tplc="04270005" w:tentative="1">
      <w:start w:val="1"/>
      <w:numFmt w:val="bullet"/>
      <w:lvlText w:val=""/>
      <w:lvlJc w:val="left"/>
      <w:pPr>
        <w:ind w:left="4307" w:hanging="360"/>
      </w:pPr>
      <w:rPr>
        <w:rFonts w:ascii="Wingdings" w:hAnsi="Wingdings" w:hint="default"/>
      </w:rPr>
    </w:lvl>
    <w:lvl w:ilvl="6" w:tplc="04270001" w:tentative="1">
      <w:start w:val="1"/>
      <w:numFmt w:val="bullet"/>
      <w:lvlText w:val=""/>
      <w:lvlJc w:val="left"/>
      <w:pPr>
        <w:ind w:left="5027" w:hanging="360"/>
      </w:pPr>
      <w:rPr>
        <w:rFonts w:ascii="Symbol" w:hAnsi="Symbol" w:hint="default"/>
      </w:rPr>
    </w:lvl>
    <w:lvl w:ilvl="7" w:tplc="04270003" w:tentative="1">
      <w:start w:val="1"/>
      <w:numFmt w:val="bullet"/>
      <w:lvlText w:val="o"/>
      <w:lvlJc w:val="left"/>
      <w:pPr>
        <w:ind w:left="5747" w:hanging="360"/>
      </w:pPr>
      <w:rPr>
        <w:rFonts w:ascii="Courier New" w:hAnsi="Courier New" w:cs="Courier New" w:hint="default"/>
      </w:rPr>
    </w:lvl>
    <w:lvl w:ilvl="8" w:tplc="04270005" w:tentative="1">
      <w:start w:val="1"/>
      <w:numFmt w:val="bullet"/>
      <w:lvlText w:val=""/>
      <w:lvlJc w:val="left"/>
      <w:pPr>
        <w:ind w:left="6467" w:hanging="360"/>
      </w:pPr>
      <w:rPr>
        <w:rFonts w:ascii="Wingdings" w:hAnsi="Wingdings" w:hint="default"/>
      </w:rPr>
    </w:lvl>
  </w:abstractNum>
  <w:num w:numId="1" w16cid:durableId="1677221951">
    <w:abstractNumId w:val="56"/>
  </w:num>
  <w:num w:numId="2" w16cid:durableId="1849905856">
    <w:abstractNumId w:val="63"/>
  </w:num>
  <w:num w:numId="3" w16cid:durableId="2090037413">
    <w:abstractNumId w:val="85"/>
  </w:num>
  <w:num w:numId="4" w16cid:durableId="342972184">
    <w:abstractNumId w:val="43"/>
  </w:num>
  <w:num w:numId="5" w16cid:durableId="1170364455">
    <w:abstractNumId w:val="107"/>
  </w:num>
  <w:num w:numId="6" w16cid:durableId="2114087492">
    <w:abstractNumId w:val="99"/>
  </w:num>
  <w:num w:numId="7" w16cid:durableId="606499854">
    <w:abstractNumId w:val="39"/>
  </w:num>
  <w:num w:numId="8" w16cid:durableId="120615645">
    <w:abstractNumId w:val="15"/>
  </w:num>
  <w:num w:numId="9" w16cid:durableId="1152867995">
    <w:abstractNumId w:val="32"/>
  </w:num>
  <w:num w:numId="10" w16cid:durableId="492914492">
    <w:abstractNumId w:val="105"/>
  </w:num>
  <w:num w:numId="11" w16cid:durableId="93941487">
    <w:abstractNumId w:val="30"/>
  </w:num>
  <w:num w:numId="12" w16cid:durableId="551815450">
    <w:abstractNumId w:val="89"/>
  </w:num>
  <w:num w:numId="13" w16cid:durableId="398021566">
    <w:abstractNumId w:val="18"/>
  </w:num>
  <w:num w:numId="14" w16cid:durableId="284195249">
    <w:abstractNumId w:val="24"/>
  </w:num>
  <w:num w:numId="15" w16cid:durableId="444738702">
    <w:abstractNumId w:val="26"/>
  </w:num>
  <w:num w:numId="16" w16cid:durableId="1132862452">
    <w:abstractNumId w:val="47"/>
  </w:num>
  <w:num w:numId="17" w16cid:durableId="330183839">
    <w:abstractNumId w:val="12"/>
  </w:num>
  <w:num w:numId="18" w16cid:durableId="1473408341">
    <w:abstractNumId w:val="11"/>
  </w:num>
  <w:num w:numId="19" w16cid:durableId="596057153">
    <w:abstractNumId w:val="0"/>
  </w:num>
  <w:num w:numId="20" w16cid:durableId="1032271016">
    <w:abstractNumId w:val="75"/>
  </w:num>
  <w:num w:numId="21" w16cid:durableId="1920362853">
    <w:abstractNumId w:val="50"/>
  </w:num>
  <w:num w:numId="22" w16cid:durableId="1068191087">
    <w:abstractNumId w:val="31"/>
  </w:num>
  <w:num w:numId="23" w16cid:durableId="1005476440">
    <w:abstractNumId w:val="109"/>
  </w:num>
  <w:num w:numId="24" w16cid:durableId="770778311">
    <w:abstractNumId w:val="104"/>
  </w:num>
  <w:num w:numId="25" w16cid:durableId="1693993979">
    <w:abstractNumId w:val="96"/>
  </w:num>
  <w:num w:numId="26" w16cid:durableId="685600907">
    <w:abstractNumId w:val="76"/>
  </w:num>
  <w:num w:numId="27" w16cid:durableId="1463109831">
    <w:abstractNumId w:val="42"/>
  </w:num>
  <w:num w:numId="28" w16cid:durableId="2144536357">
    <w:abstractNumId w:val="60"/>
  </w:num>
  <w:num w:numId="29" w16cid:durableId="850800437">
    <w:abstractNumId w:val="59"/>
  </w:num>
  <w:num w:numId="30" w16cid:durableId="569073087">
    <w:abstractNumId w:val="51"/>
  </w:num>
  <w:num w:numId="31" w16cid:durableId="1701395332">
    <w:abstractNumId w:val="3"/>
  </w:num>
  <w:num w:numId="32" w16cid:durableId="477765538">
    <w:abstractNumId w:val="69"/>
  </w:num>
  <w:num w:numId="33" w16cid:durableId="1477990205">
    <w:abstractNumId w:val="7"/>
  </w:num>
  <w:num w:numId="34" w16cid:durableId="328141046">
    <w:abstractNumId w:val="111"/>
  </w:num>
  <w:num w:numId="35" w16cid:durableId="80374860">
    <w:abstractNumId w:val="92"/>
  </w:num>
  <w:num w:numId="36" w16cid:durableId="1338582615">
    <w:abstractNumId w:val="2"/>
  </w:num>
  <w:num w:numId="37" w16cid:durableId="772439681">
    <w:abstractNumId w:val="83"/>
  </w:num>
  <w:num w:numId="38" w16cid:durableId="2100055079">
    <w:abstractNumId w:val="33"/>
  </w:num>
  <w:num w:numId="39" w16cid:durableId="53696934">
    <w:abstractNumId w:val="58"/>
  </w:num>
  <w:num w:numId="40" w16cid:durableId="2112237845">
    <w:abstractNumId w:val="52"/>
  </w:num>
  <w:num w:numId="41" w16cid:durableId="1878085199">
    <w:abstractNumId w:val="100"/>
  </w:num>
  <w:num w:numId="42" w16cid:durableId="1158611105">
    <w:abstractNumId w:val="93"/>
  </w:num>
  <w:num w:numId="43" w16cid:durableId="767579876">
    <w:abstractNumId w:val="29"/>
  </w:num>
  <w:num w:numId="44" w16cid:durableId="2083478181">
    <w:abstractNumId w:val="108"/>
  </w:num>
  <w:num w:numId="45" w16cid:durableId="1377506384">
    <w:abstractNumId w:val="21"/>
  </w:num>
  <w:num w:numId="46" w16cid:durableId="1443498113">
    <w:abstractNumId w:val="73"/>
  </w:num>
  <w:num w:numId="47" w16cid:durableId="603616521">
    <w:abstractNumId w:val="74"/>
  </w:num>
  <w:num w:numId="48" w16cid:durableId="602617872">
    <w:abstractNumId w:val="86"/>
  </w:num>
  <w:num w:numId="49" w16cid:durableId="118887822">
    <w:abstractNumId w:val="8"/>
  </w:num>
  <w:num w:numId="50" w16cid:durableId="369260886">
    <w:abstractNumId w:val="41"/>
  </w:num>
  <w:num w:numId="51" w16cid:durableId="1808277139">
    <w:abstractNumId w:val="55"/>
  </w:num>
  <w:num w:numId="52" w16cid:durableId="1599827229">
    <w:abstractNumId w:val="84"/>
  </w:num>
  <w:num w:numId="53" w16cid:durableId="815996422">
    <w:abstractNumId w:val="44"/>
  </w:num>
  <w:num w:numId="54" w16cid:durableId="447238884">
    <w:abstractNumId w:val="5"/>
  </w:num>
  <w:num w:numId="55" w16cid:durableId="2044015934">
    <w:abstractNumId w:val="70"/>
  </w:num>
  <w:num w:numId="56" w16cid:durableId="989672402">
    <w:abstractNumId w:val="45"/>
  </w:num>
  <w:num w:numId="57" w16cid:durableId="893155951">
    <w:abstractNumId w:val="48"/>
  </w:num>
  <w:num w:numId="58" w16cid:durableId="152533020">
    <w:abstractNumId w:val="49"/>
  </w:num>
  <w:num w:numId="59" w16cid:durableId="967929645">
    <w:abstractNumId w:val="28"/>
  </w:num>
  <w:num w:numId="60" w16cid:durableId="1208832490">
    <w:abstractNumId w:val="80"/>
  </w:num>
  <w:num w:numId="61" w16cid:durableId="1396201329">
    <w:abstractNumId w:val="37"/>
  </w:num>
  <w:num w:numId="62" w16cid:durableId="1718582231">
    <w:abstractNumId w:val="71"/>
  </w:num>
  <w:num w:numId="63" w16cid:durableId="944574670">
    <w:abstractNumId w:val="68"/>
  </w:num>
  <w:num w:numId="64" w16cid:durableId="1066686879">
    <w:abstractNumId w:val="91"/>
  </w:num>
  <w:num w:numId="65" w16cid:durableId="1619483458">
    <w:abstractNumId w:val="90"/>
  </w:num>
  <w:num w:numId="66" w16cid:durableId="1792279654">
    <w:abstractNumId w:val="46"/>
  </w:num>
  <w:num w:numId="67" w16cid:durableId="548761886">
    <w:abstractNumId w:val="98"/>
  </w:num>
  <w:num w:numId="68" w16cid:durableId="2075001501">
    <w:abstractNumId w:val="87"/>
  </w:num>
  <w:num w:numId="69" w16cid:durableId="751507716">
    <w:abstractNumId w:val="97"/>
  </w:num>
  <w:num w:numId="70" w16cid:durableId="1842575802">
    <w:abstractNumId w:val="72"/>
  </w:num>
  <w:num w:numId="71" w16cid:durableId="1766420310">
    <w:abstractNumId w:val="19"/>
  </w:num>
  <w:num w:numId="72" w16cid:durableId="1326324606">
    <w:abstractNumId w:val="4"/>
  </w:num>
  <w:num w:numId="73" w16cid:durableId="455679884">
    <w:abstractNumId w:val="79"/>
  </w:num>
  <w:num w:numId="74" w16cid:durableId="445276528">
    <w:abstractNumId w:val="101"/>
  </w:num>
  <w:num w:numId="75" w16cid:durableId="2082871669">
    <w:abstractNumId w:val="65"/>
  </w:num>
  <w:num w:numId="76" w16cid:durableId="2110470645">
    <w:abstractNumId w:val="67"/>
  </w:num>
  <w:num w:numId="77" w16cid:durableId="547302274">
    <w:abstractNumId w:val="14"/>
  </w:num>
  <w:num w:numId="78" w16cid:durableId="1703549441">
    <w:abstractNumId w:val="81"/>
  </w:num>
  <w:num w:numId="79" w16cid:durableId="1080709532">
    <w:abstractNumId w:val="66"/>
  </w:num>
  <w:num w:numId="80" w16cid:durableId="556282899">
    <w:abstractNumId w:val="25"/>
  </w:num>
  <w:num w:numId="81" w16cid:durableId="1164856072">
    <w:abstractNumId w:val="85"/>
  </w:num>
  <w:num w:numId="82" w16cid:durableId="355934891">
    <w:abstractNumId w:val="9"/>
  </w:num>
  <w:num w:numId="83" w16cid:durableId="1374036330">
    <w:abstractNumId w:val="23"/>
  </w:num>
  <w:num w:numId="84" w16cid:durableId="1000079579">
    <w:abstractNumId w:val="27"/>
  </w:num>
  <w:num w:numId="85" w16cid:durableId="592322785">
    <w:abstractNumId w:val="17"/>
  </w:num>
  <w:num w:numId="86" w16cid:durableId="530995941">
    <w:abstractNumId w:val="10"/>
  </w:num>
  <w:num w:numId="87" w16cid:durableId="1508128359">
    <w:abstractNumId w:val="53"/>
  </w:num>
  <w:num w:numId="88" w16cid:durableId="2098819394">
    <w:abstractNumId w:val="77"/>
  </w:num>
  <w:num w:numId="89" w16cid:durableId="241649129">
    <w:abstractNumId w:val="40"/>
  </w:num>
  <w:num w:numId="90" w16cid:durableId="136338156">
    <w:abstractNumId w:val="54"/>
  </w:num>
  <w:num w:numId="91" w16cid:durableId="1229339152">
    <w:abstractNumId w:val="82"/>
  </w:num>
  <w:num w:numId="92" w16cid:durableId="676344669">
    <w:abstractNumId w:val="38"/>
  </w:num>
  <w:num w:numId="93" w16cid:durableId="1223904257">
    <w:abstractNumId w:val="20"/>
  </w:num>
  <w:num w:numId="94" w16cid:durableId="1917590097">
    <w:abstractNumId w:val="102"/>
  </w:num>
  <w:num w:numId="95" w16cid:durableId="923028674">
    <w:abstractNumId w:val="62"/>
  </w:num>
  <w:num w:numId="96" w16cid:durableId="1752192569">
    <w:abstractNumId w:val="106"/>
  </w:num>
  <w:num w:numId="97" w16cid:durableId="186875548">
    <w:abstractNumId w:val="16"/>
  </w:num>
  <w:num w:numId="98" w16cid:durableId="24184224">
    <w:abstractNumId w:val="1"/>
  </w:num>
  <w:num w:numId="99" w16cid:durableId="579338882">
    <w:abstractNumId w:val="110"/>
  </w:num>
  <w:num w:numId="100" w16cid:durableId="1416396649">
    <w:abstractNumId w:val="78"/>
  </w:num>
  <w:num w:numId="101" w16cid:durableId="1499274558">
    <w:abstractNumId w:val="36"/>
  </w:num>
  <w:num w:numId="102" w16cid:durableId="1494031025">
    <w:abstractNumId w:val="13"/>
  </w:num>
  <w:num w:numId="103" w16cid:durableId="1070807343">
    <w:abstractNumId w:val="22"/>
  </w:num>
  <w:num w:numId="104" w16cid:durableId="1379359308">
    <w:abstractNumId w:val="6"/>
  </w:num>
  <w:num w:numId="105" w16cid:durableId="1396050769">
    <w:abstractNumId w:val="94"/>
  </w:num>
  <w:num w:numId="106" w16cid:durableId="1973903241">
    <w:abstractNumId w:val="57"/>
  </w:num>
  <w:num w:numId="107" w16cid:durableId="1671522546">
    <w:abstractNumId w:val="64"/>
  </w:num>
  <w:num w:numId="108" w16cid:durableId="1778207231">
    <w:abstractNumId w:val="61"/>
  </w:num>
  <w:num w:numId="109" w16cid:durableId="1368607556">
    <w:abstractNumId w:val="103"/>
  </w:num>
  <w:num w:numId="110" w16cid:durableId="1621761311">
    <w:abstractNumId w:val="34"/>
  </w:num>
  <w:num w:numId="111" w16cid:durableId="1161122323">
    <w:abstractNumId w:val="88"/>
  </w:num>
  <w:num w:numId="112" w16cid:durableId="2054650040">
    <w:abstractNumId w:val="85"/>
  </w:num>
  <w:num w:numId="113" w16cid:durableId="163978379">
    <w:abstractNumId w:val="35"/>
  </w:num>
  <w:num w:numId="114" w16cid:durableId="772089016">
    <w:abstractNumId w:val="95"/>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0EF"/>
    <w:rsid w:val="00000169"/>
    <w:rsid w:val="00003114"/>
    <w:rsid w:val="000034BE"/>
    <w:rsid w:val="0000363E"/>
    <w:rsid w:val="00004CBB"/>
    <w:rsid w:val="00005A81"/>
    <w:rsid w:val="00005F95"/>
    <w:rsid w:val="00007E57"/>
    <w:rsid w:val="000116B2"/>
    <w:rsid w:val="00012577"/>
    <w:rsid w:val="000128E0"/>
    <w:rsid w:val="00013063"/>
    <w:rsid w:val="00014013"/>
    <w:rsid w:val="00014DC7"/>
    <w:rsid w:val="000165CD"/>
    <w:rsid w:val="00016A8A"/>
    <w:rsid w:val="00016E77"/>
    <w:rsid w:val="00016ECF"/>
    <w:rsid w:val="00016ED7"/>
    <w:rsid w:val="0001748C"/>
    <w:rsid w:val="00017B9A"/>
    <w:rsid w:val="000201AE"/>
    <w:rsid w:val="00020F58"/>
    <w:rsid w:val="0002101A"/>
    <w:rsid w:val="00021A02"/>
    <w:rsid w:val="0002352F"/>
    <w:rsid w:val="0002353D"/>
    <w:rsid w:val="00023962"/>
    <w:rsid w:val="00024868"/>
    <w:rsid w:val="0003037B"/>
    <w:rsid w:val="00030C0D"/>
    <w:rsid w:val="00030C42"/>
    <w:rsid w:val="00031D38"/>
    <w:rsid w:val="000322BC"/>
    <w:rsid w:val="00032762"/>
    <w:rsid w:val="00032AFA"/>
    <w:rsid w:val="00033C92"/>
    <w:rsid w:val="00034446"/>
    <w:rsid w:val="00034B91"/>
    <w:rsid w:val="00034F37"/>
    <w:rsid w:val="000366DF"/>
    <w:rsid w:val="00036D90"/>
    <w:rsid w:val="00037059"/>
    <w:rsid w:val="000378BC"/>
    <w:rsid w:val="00037EAE"/>
    <w:rsid w:val="0004040C"/>
    <w:rsid w:val="0004161F"/>
    <w:rsid w:val="000419A2"/>
    <w:rsid w:val="000422A5"/>
    <w:rsid w:val="00042AD0"/>
    <w:rsid w:val="00042B45"/>
    <w:rsid w:val="00043B2A"/>
    <w:rsid w:val="00044275"/>
    <w:rsid w:val="000452AF"/>
    <w:rsid w:val="00045B20"/>
    <w:rsid w:val="00052DED"/>
    <w:rsid w:val="00052E0B"/>
    <w:rsid w:val="00052E7D"/>
    <w:rsid w:val="0005329B"/>
    <w:rsid w:val="00053754"/>
    <w:rsid w:val="00054BE1"/>
    <w:rsid w:val="00056B61"/>
    <w:rsid w:val="000577AB"/>
    <w:rsid w:val="00057B94"/>
    <w:rsid w:val="00057DE8"/>
    <w:rsid w:val="0006000C"/>
    <w:rsid w:val="00060206"/>
    <w:rsid w:val="00060C22"/>
    <w:rsid w:val="00062EEB"/>
    <w:rsid w:val="0006313C"/>
    <w:rsid w:val="000655B9"/>
    <w:rsid w:val="000662D3"/>
    <w:rsid w:val="000672A9"/>
    <w:rsid w:val="000673E7"/>
    <w:rsid w:val="00067C20"/>
    <w:rsid w:val="000720D4"/>
    <w:rsid w:val="0007390D"/>
    <w:rsid w:val="0007395F"/>
    <w:rsid w:val="00073BBD"/>
    <w:rsid w:val="0007408D"/>
    <w:rsid w:val="00074427"/>
    <w:rsid w:val="0007442C"/>
    <w:rsid w:val="000744F6"/>
    <w:rsid w:val="00075165"/>
    <w:rsid w:val="0007542F"/>
    <w:rsid w:val="0007560F"/>
    <w:rsid w:val="00077773"/>
    <w:rsid w:val="00077F76"/>
    <w:rsid w:val="000808F4"/>
    <w:rsid w:val="0008136F"/>
    <w:rsid w:val="00082EAD"/>
    <w:rsid w:val="00084A22"/>
    <w:rsid w:val="00085370"/>
    <w:rsid w:val="00085BFF"/>
    <w:rsid w:val="0008635A"/>
    <w:rsid w:val="00087F9B"/>
    <w:rsid w:val="0009051C"/>
    <w:rsid w:val="0009103F"/>
    <w:rsid w:val="000929CB"/>
    <w:rsid w:val="00092CC1"/>
    <w:rsid w:val="00095847"/>
    <w:rsid w:val="000973DA"/>
    <w:rsid w:val="00097EB8"/>
    <w:rsid w:val="00097EFC"/>
    <w:rsid w:val="000A1080"/>
    <w:rsid w:val="000A164D"/>
    <w:rsid w:val="000A1ECB"/>
    <w:rsid w:val="000A1EE7"/>
    <w:rsid w:val="000A2980"/>
    <w:rsid w:val="000A3466"/>
    <w:rsid w:val="000A5154"/>
    <w:rsid w:val="000A61C1"/>
    <w:rsid w:val="000A64CD"/>
    <w:rsid w:val="000A769D"/>
    <w:rsid w:val="000B09AD"/>
    <w:rsid w:val="000B26BD"/>
    <w:rsid w:val="000B2C8F"/>
    <w:rsid w:val="000B314C"/>
    <w:rsid w:val="000B4078"/>
    <w:rsid w:val="000B65ED"/>
    <w:rsid w:val="000B6E73"/>
    <w:rsid w:val="000C11E3"/>
    <w:rsid w:val="000C1669"/>
    <w:rsid w:val="000C2456"/>
    <w:rsid w:val="000C2F00"/>
    <w:rsid w:val="000C303C"/>
    <w:rsid w:val="000C3815"/>
    <w:rsid w:val="000C39B3"/>
    <w:rsid w:val="000C3BB0"/>
    <w:rsid w:val="000C5EF5"/>
    <w:rsid w:val="000C6645"/>
    <w:rsid w:val="000C6877"/>
    <w:rsid w:val="000C70D6"/>
    <w:rsid w:val="000C7E28"/>
    <w:rsid w:val="000D0946"/>
    <w:rsid w:val="000D0D24"/>
    <w:rsid w:val="000D26BF"/>
    <w:rsid w:val="000D4961"/>
    <w:rsid w:val="000D5278"/>
    <w:rsid w:val="000D58A7"/>
    <w:rsid w:val="000D6556"/>
    <w:rsid w:val="000D7038"/>
    <w:rsid w:val="000E04B2"/>
    <w:rsid w:val="000E0975"/>
    <w:rsid w:val="000E30AE"/>
    <w:rsid w:val="000E4042"/>
    <w:rsid w:val="000E4E30"/>
    <w:rsid w:val="000E5734"/>
    <w:rsid w:val="000E627A"/>
    <w:rsid w:val="000E7026"/>
    <w:rsid w:val="000F021A"/>
    <w:rsid w:val="000F082D"/>
    <w:rsid w:val="000F0C0C"/>
    <w:rsid w:val="000F2851"/>
    <w:rsid w:val="000F45CE"/>
    <w:rsid w:val="000F556F"/>
    <w:rsid w:val="000F57AF"/>
    <w:rsid w:val="000F6A5B"/>
    <w:rsid w:val="000F6BDB"/>
    <w:rsid w:val="000F75A0"/>
    <w:rsid w:val="00100AF2"/>
    <w:rsid w:val="0010220A"/>
    <w:rsid w:val="001026D3"/>
    <w:rsid w:val="001027A0"/>
    <w:rsid w:val="00102884"/>
    <w:rsid w:val="001029B9"/>
    <w:rsid w:val="00111AE4"/>
    <w:rsid w:val="00111DB0"/>
    <w:rsid w:val="00112251"/>
    <w:rsid w:val="00112F9F"/>
    <w:rsid w:val="001139B9"/>
    <w:rsid w:val="001140F2"/>
    <w:rsid w:val="00114D61"/>
    <w:rsid w:val="001165A8"/>
    <w:rsid w:val="00116E6A"/>
    <w:rsid w:val="001172C1"/>
    <w:rsid w:val="0012065B"/>
    <w:rsid w:val="0012186D"/>
    <w:rsid w:val="00121A5D"/>
    <w:rsid w:val="00122071"/>
    <w:rsid w:val="001220CA"/>
    <w:rsid w:val="0012232D"/>
    <w:rsid w:val="00122F0A"/>
    <w:rsid w:val="00122F80"/>
    <w:rsid w:val="00123EC6"/>
    <w:rsid w:val="001240FB"/>
    <w:rsid w:val="0012418B"/>
    <w:rsid w:val="001263C3"/>
    <w:rsid w:val="00127CD5"/>
    <w:rsid w:val="00130A1B"/>
    <w:rsid w:val="00130FC4"/>
    <w:rsid w:val="00133813"/>
    <w:rsid w:val="0013449A"/>
    <w:rsid w:val="00135631"/>
    <w:rsid w:val="00136221"/>
    <w:rsid w:val="00136ACC"/>
    <w:rsid w:val="00136C4B"/>
    <w:rsid w:val="00136F5D"/>
    <w:rsid w:val="00137126"/>
    <w:rsid w:val="00137FFD"/>
    <w:rsid w:val="00140054"/>
    <w:rsid w:val="00140707"/>
    <w:rsid w:val="001409C6"/>
    <w:rsid w:val="00141CD3"/>
    <w:rsid w:val="001446C9"/>
    <w:rsid w:val="001450B2"/>
    <w:rsid w:val="001457A8"/>
    <w:rsid w:val="00145E9D"/>
    <w:rsid w:val="00146923"/>
    <w:rsid w:val="00146B0D"/>
    <w:rsid w:val="00147726"/>
    <w:rsid w:val="00147D03"/>
    <w:rsid w:val="0015147A"/>
    <w:rsid w:val="0015322A"/>
    <w:rsid w:val="0015375D"/>
    <w:rsid w:val="00155325"/>
    <w:rsid w:val="001554C7"/>
    <w:rsid w:val="001555ED"/>
    <w:rsid w:val="00156BFF"/>
    <w:rsid w:val="0016121B"/>
    <w:rsid w:val="00161D03"/>
    <w:rsid w:val="00162980"/>
    <w:rsid w:val="0016478A"/>
    <w:rsid w:val="00164A48"/>
    <w:rsid w:val="00167053"/>
    <w:rsid w:val="0016736D"/>
    <w:rsid w:val="00167A82"/>
    <w:rsid w:val="00167DB1"/>
    <w:rsid w:val="00170A1C"/>
    <w:rsid w:val="001718D3"/>
    <w:rsid w:val="00171AB1"/>
    <w:rsid w:val="00176AF2"/>
    <w:rsid w:val="00176C3C"/>
    <w:rsid w:val="0017793B"/>
    <w:rsid w:val="001808FF"/>
    <w:rsid w:val="001827B9"/>
    <w:rsid w:val="00182DCE"/>
    <w:rsid w:val="001831AE"/>
    <w:rsid w:val="001831E1"/>
    <w:rsid w:val="00184760"/>
    <w:rsid w:val="00184C07"/>
    <w:rsid w:val="00186AB3"/>
    <w:rsid w:val="00186E6F"/>
    <w:rsid w:val="00190761"/>
    <w:rsid w:val="00190E1E"/>
    <w:rsid w:val="00190E40"/>
    <w:rsid w:val="00193569"/>
    <w:rsid w:val="00196FDD"/>
    <w:rsid w:val="001977CD"/>
    <w:rsid w:val="00197CC5"/>
    <w:rsid w:val="00197ED6"/>
    <w:rsid w:val="001A093F"/>
    <w:rsid w:val="001A0D90"/>
    <w:rsid w:val="001A537A"/>
    <w:rsid w:val="001A5EC1"/>
    <w:rsid w:val="001A7378"/>
    <w:rsid w:val="001A76A4"/>
    <w:rsid w:val="001B269B"/>
    <w:rsid w:val="001B3270"/>
    <w:rsid w:val="001B40F9"/>
    <w:rsid w:val="001B461E"/>
    <w:rsid w:val="001B4754"/>
    <w:rsid w:val="001B52DA"/>
    <w:rsid w:val="001B60CB"/>
    <w:rsid w:val="001B6887"/>
    <w:rsid w:val="001B6B1B"/>
    <w:rsid w:val="001B7240"/>
    <w:rsid w:val="001B772E"/>
    <w:rsid w:val="001B793C"/>
    <w:rsid w:val="001B7C50"/>
    <w:rsid w:val="001B7D66"/>
    <w:rsid w:val="001C09FE"/>
    <w:rsid w:val="001C1641"/>
    <w:rsid w:val="001C236D"/>
    <w:rsid w:val="001C2754"/>
    <w:rsid w:val="001C38FD"/>
    <w:rsid w:val="001C495A"/>
    <w:rsid w:val="001C5748"/>
    <w:rsid w:val="001C6078"/>
    <w:rsid w:val="001C64F4"/>
    <w:rsid w:val="001C671D"/>
    <w:rsid w:val="001C7CAD"/>
    <w:rsid w:val="001D02E5"/>
    <w:rsid w:val="001D05E3"/>
    <w:rsid w:val="001D17FE"/>
    <w:rsid w:val="001D241A"/>
    <w:rsid w:val="001D29CB"/>
    <w:rsid w:val="001D2B95"/>
    <w:rsid w:val="001D3089"/>
    <w:rsid w:val="001D32FB"/>
    <w:rsid w:val="001D4D19"/>
    <w:rsid w:val="001D4F93"/>
    <w:rsid w:val="001D5664"/>
    <w:rsid w:val="001D63A4"/>
    <w:rsid w:val="001D6E94"/>
    <w:rsid w:val="001D7ABD"/>
    <w:rsid w:val="001E12FE"/>
    <w:rsid w:val="001E141E"/>
    <w:rsid w:val="001E1CED"/>
    <w:rsid w:val="001E26C6"/>
    <w:rsid w:val="001E2DEE"/>
    <w:rsid w:val="001E2E48"/>
    <w:rsid w:val="001E3402"/>
    <w:rsid w:val="001E3640"/>
    <w:rsid w:val="001E3AD2"/>
    <w:rsid w:val="001E4671"/>
    <w:rsid w:val="001E5141"/>
    <w:rsid w:val="001E5193"/>
    <w:rsid w:val="001E5782"/>
    <w:rsid w:val="001E6E76"/>
    <w:rsid w:val="001E7739"/>
    <w:rsid w:val="001F0D94"/>
    <w:rsid w:val="001F3D38"/>
    <w:rsid w:val="001F47F0"/>
    <w:rsid w:val="001F5411"/>
    <w:rsid w:val="001F7EFB"/>
    <w:rsid w:val="00200870"/>
    <w:rsid w:val="00203182"/>
    <w:rsid w:val="00206637"/>
    <w:rsid w:val="00206AF5"/>
    <w:rsid w:val="00206BF8"/>
    <w:rsid w:val="0020792A"/>
    <w:rsid w:val="0021270D"/>
    <w:rsid w:val="00213638"/>
    <w:rsid w:val="00213917"/>
    <w:rsid w:val="00214098"/>
    <w:rsid w:val="00214352"/>
    <w:rsid w:val="0021464E"/>
    <w:rsid w:val="002149EA"/>
    <w:rsid w:val="00215282"/>
    <w:rsid w:val="002163B2"/>
    <w:rsid w:val="00216802"/>
    <w:rsid w:val="0021724E"/>
    <w:rsid w:val="00217650"/>
    <w:rsid w:val="002208C4"/>
    <w:rsid w:val="0022159B"/>
    <w:rsid w:val="002218D1"/>
    <w:rsid w:val="002244FA"/>
    <w:rsid w:val="00224DF1"/>
    <w:rsid w:val="0022557B"/>
    <w:rsid w:val="00225FBB"/>
    <w:rsid w:val="00226323"/>
    <w:rsid w:val="002267F6"/>
    <w:rsid w:val="0022734E"/>
    <w:rsid w:val="0022737F"/>
    <w:rsid w:val="00227E20"/>
    <w:rsid w:val="0023055E"/>
    <w:rsid w:val="00231A4B"/>
    <w:rsid w:val="00232FD0"/>
    <w:rsid w:val="00233106"/>
    <w:rsid w:val="00233A43"/>
    <w:rsid w:val="00235A11"/>
    <w:rsid w:val="002373CB"/>
    <w:rsid w:val="00237A86"/>
    <w:rsid w:val="00237BA5"/>
    <w:rsid w:val="00240944"/>
    <w:rsid w:val="00241ABE"/>
    <w:rsid w:val="0024279A"/>
    <w:rsid w:val="0024295A"/>
    <w:rsid w:val="002434D8"/>
    <w:rsid w:val="0024490C"/>
    <w:rsid w:val="00244EAE"/>
    <w:rsid w:val="0024564B"/>
    <w:rsid w:val="00246648"/>
    <w:rsid w:val="00247E0B"/>
    <w:rsid w:val="00250DF5"/>
    <w:rsid w:val="00251E8C"/>
    <w:rsid w:val="00252695"/>
    <w:rsid w:val="0025349E"/>
    <w:rsid w:val="00253796"/>
    <w:rsid w:val="00253E75"/>
    <w:rsid w:val="0025533C"/>
    <w:rsid w:val="002557EE"/>
    <w:rsid w:val="00260318"/>
    <w:rsid w:val="00261C88"/>
    <w:rsid w:val="002630E8"/>
    <w:rsid w:val="00265962"/>
    <w:rsid w:val="00266B84"/>
    <w:rsid w:val="00267934"/>
    <w:rsid w:val="00270D25"/>
    <w:rsid w:val="002716CB"/>
    <w:rsid w:val="00271729"/>
    <w:rsid w:val="0027285A"/>
    <w:rsid w:val="0027419C"/>
    <w:rsid w:val="00274218"/>
    <w:rsid w:val="00275149"/>
    <w:rsid w:val="00276E9E"/>
    <w:rsid w:val="002807AA"/>
    <w:rsid w:val="00280D52"/>
    <w:rsid w:val="00280EEE"/>
    <w:rsid w:val="00281B02"/>
    <w:rsid w:val="00281BF8"/>
    <w:rsid w:val="00283C60"/>
    <w:rsid w:val="0028417F"/>
    <w:rsid w:val="00284DCB"/>
    <w:rsid w:val="00286AC6"/>
    <w:rsid w:val="00287E76"/>
    <w:rsid w:val="00290194"/>
    <w:rsid w:val="00291F9A"/>
    <w:rsid w:val="002921ED"/>
    <w:rsid w:val="00293193"/>
    <w:rsid w:val="002931E4"/>
    <w:rsid w:val="00293375"/>
    <w:rsid w:val="00293F2A"/>
    <w:rsid w:val="00294570"/>
    <w:rsid w:val="00295118"/>
    <w:rsid w:val="00295ADD"/>
    <w:rsid w:val="00296039"/>
    <w:rsid w:val="002972EF"/>
    <w:rsid w:val="002A0408"/>
    <w:rsid w:val="002A13AC"/>
    <w:rsid w:val="002A42BD"/>
    <w:rsid w:val="002A598D"/>
    <w:rsid w:val="002A5AED"/>
    <w:rsid w:val="002A5C60"/>
    <w:rsid w:val="002A6EEC"/>
    <w:rsid w:val="002A7206"/>
    <w:rsid w:val="002A7BC0"/>
    <w:rsid w:val="002B0C74"/>
    <w:rsid w:val="002B1FCB"/>
    <w:rsid w:val="002B2366"/>
    <w:rsid w:val="002B34D5"/>
    <w:rsid w:val="002B4110"/>
    <w:rsid w:val="002B594A"/>
    <w:rsid w:val="002B642B"/>
    <w:rsid w:val="002B695D"/>
    <w:rsid w:val="002B7F78"/>
    <w:rsid w:val="002C0618"/>
    <w:rsid w:val="002C111E"/>
    <w:rsid w:val="002C1874"/>
    <w:rsid w:val="002C291B"/>
    <w:rsid w:val="002C2D87"/>
    <w:rsid w:val="002C39D6"/>
    <w:rsid w:val="002C4441"/>
    <w:rsid w:val="002C4BA1"/>
    <w:rsid w:val="002C5EAB"/>
    <w:rsid w:val="002C6BDC"/>
    <w:rsid w:val="002C6C16"/>
    <w:rsid w:val="002D00D1"/>
    <w:rsid w:val="002D0A1F"/>
    <w:rsid w:val="002D1D95"/>
    <w:rsid w:val="002D40A5"/>
    <w:rsid w:val="002D4C4F"/>
    <w:rsid w:val="002D5000"/>
    <w:rsid w:val="002D526C"/>
    <w:rsid w:val="002D5607"/>
    <w:rsid w:val="002D589C"/>
    <w:rsid w:val="002D67E2"/>
    <w:rsid w:val="002D75B6"/>
    <w:rsid w:val="002D780C"/>
    <w:rsid w:val="002E226C"/>
    <w:rsid w:val="002E282D"/>
    <w:rsid w:val="002E31A1"/>
    <w:rsid w:val="002E338A"/>
    <w:rsid w:val="002E3F85"/>
    <w:rsid w:val="002E4C8A"/>
    <w:rsid w:val="002E57B2"/>
    <w:rsid w:val="002E5EA9"/>
    <w:rsid w:val="002E62DD"/>
    <w:rsid w:val="002E7826"/>
    <w:rsid w:val="002F0087"/>
    <w:rsid w:val="002F17F9"/>
    <w:rsid w:val="002F1D93"/>
    <w:rsid w:val="002F1E9E"/>
    <w:rsid w:val="002F1EB3"/>
    <w:rsid w:val="002F22A8"/>
    <w:rsid w:val="002F2AFD"/>
    <w:rsid w:val="002F594C"/>
    <w:rsid w:val="002F61FF"/>
    <w:rsid w:val="002F7E0D"/>
    <w:rsid w:val="00301E66"/>
    <w:rsid w:val="003030C5"/>
    <w:rsid w:val="00303118"/>
    <w:rsid w:val="00304536"/>
    <w:rsid w:val="00305185"/>
    <w:rsid w:val="0030560F"/>
    <w:rsid w:val="00306B48"/>
    <w:rsid w:val="00310C6D"/>
    <w:rsid w:val="00311137"/>
    <w:rsid w:val="003118BB"/>
    <w:rsid w:val="00311F63"/>
    <w:rsid w:val="003124B1"/>
    <w:rsid w:val="00313AA4"/>
    <w:rsid w:val="003179AB"/>
    <w:rsid w:val="00317F05"/>
    <w:rsid w:val="00320471"/>
    <w:rsid w:val="00320711"/>
    <w:rsid w:val="00321803"/>
    <w:rsid w:val="00321E5B"/>
    <w:rsid w:val="003233C9"/>
    <w:rsid w:val="00323ADD"/>
    <w:rsid w:val="0032471B"/>
    <w:rsid w:val="00324837"/>
    <w:rsid w:val="00324B83"/>
    <w:rsid w:val="00325690"/>
    <w:rsid w:val="00325E8B"/>
    <w:rsid w:val="00326B45"/>
    <w:rsid w:val="0032700A"/>
    <w:rsid w:val="003305A1"/>
    <w:rsid w:val="00332001"/>
    <w:rsid w:val="00332B28"/>
    <w:rsid w:val="00333907"/>
    <w:rsid w:val="00333CA5"/>
    <w:rsid w:val="003356B3"/>
    <w:rsid w:val="00341A02"/>
    <w:rsid w:val="00341A18"/>
    <w:rsid w:val="00342637"/>
    <w:rsid w:val="00343214"/>
    <w:rsid w:val="00344DEB"/>
    <w:rsid w:val="0034750A"/>
    <w:rsid w:val="00347F27"/>
    <w:rsid w:val="0035064C"/>
    <w:rsid w:val="00350D79"/>
    <w:rsid w:val="00350FFC"/>
    <w:rsid w:val="0035138E"/>
    <w:rsid w:val="003522C5"/>
    <w:rsid w:val="00356765"/>
    <w:rsid w:val="00356B66"/>
    <w:rsid w:val="00357C1F"/>
    <w:rsid w:val="003611CD"/>
    <w:rsid w:val="00361328"/>
    <w:rsid w:val="00361A14"/>
    <w:rsid w:val="00361FBF"/>
    <w:rsid w:val="00362089"/>
    <w:rsid w:val="0036218A"/>
    <w:rsid w:val="00363CDF"/>
    <w:rsid w:val="00364160"/>
    <w:rsid w:val="00364897"/>
    <w:rsid w:val="00366D0B"/>
    <w:rsid w:val="003713F3"/>
    <w:rsid w:val="003716A6"/>
    <w:rsid w:val="00373168"/>
    <w:rsid w:val="00374E92"/>
    <w:rsid w:val="00374F6A"/>
    <w:rsid w:val="00376792"/>
    <w:rsid w:val="00377BF8"/>
    <w:rsid w:val="00381BF2"/>
    <w:rsid w:val="00381F36"/>
    <w:rsid w:val="00382B53"/>
    <w:rsid w:val="00383C1F"/>
    <w:rsid w:val="00384D10"/>
    <w:rsid w:val="0038663F"/>
    <w:rsid w:val="00386747"/>
    <w:rsid w:val="00387955"/>
    <w:rsid w:val="003900CC"/>
    <w:rsid w:val="00391202"/>
    <w:rsid w:val="003915C0"/>
    <w:rsid w:val="003922B0"/>
    <w:rsid w:val="00394E91"/>
    <w:rsid w:val="00397502"/>
    <w:rsid w:val="00397857"/>
    <w:rsid w:val="00397B4F"/>
    <w:rsid w:val="003A1250"/>
    <w:rsid w:val="003A18E1"/>
    <w:rsid w:val="003A3E01"/>
    <w:rsid w:val="003A42E9"/>
    <w:rsid w:val="003A6351"/>
    <w:rsid w:val="003A6BA2"/>
    <w:rsid w:val="003A79F4"/>
    <w:rsid w:val="003B045E"/>
    <w:rsid w:val="003B056A"/>
    <w:rsid w:val="003B0763"/>
    <w:rsid w:val="003B1973"/>
    <w:rsid w:val="003B1E54"/>
    <w:rsid w:val="003B3659"/>
    <w:rsid w:val="003B4AA9"/>
    <w:rsid w:val="003B5CF6"/>
    <w:rsid w:val="003B6180"/>
    <w:rsid w:val="003B6C57"/>
    <w:rsid w:val="003B7749"/>
    <w:rsid w:val="003C0D55"/>
    <w:rsid w:val="003C1EAC"/>
    <w:rsid w:val="003C27E2"/>
    <w:rsid w:val="003C5606"/>
    <w:rsid w:val="003C5A6B"/>
    <w:rsid w:val="003C5C66"/>
    <w:rsid w:val="003C5CFE"/>
    <w:rsid w:val="003C5E4A"/>
    <w:rsid w:val="003C7672"/>
    <w:rsid w:val="003C7894"/>
    <w:rsid w:val="003D0E52"/>
    <w:rsid w:val="003D1A9A"/>
    <w:rsid w:val="003D3898"/>
    <w:rsid w:val="003D44C8"/>
    <w:rsid w:val="003D5842"/>
    <w:rsid w:val="003D6668"/>
    <w:rsid w:val="003D70D8"/>
    <w:rsid w:val="003D7609"/>
    <w:rsid w:val="003D76AB"/>
    <w:rsid w:val="003E11C0"/>
    <w:rsid w:val="003E126E"/>
    <w:rsid w:val="003E15ED"/>
    <w:rsid w:val="003E1EB2"/>
    <w:rsid w:val="003E2E03"/>
    <w:rsid w:val="003E3C6D"/>
    <w:rsid w:val="003E4A20"/>
    <w:rsid w:val="003E5AEB"/>
    <w:rsid w:val="003E5C24"/>
    <w:rsid w:val="003E6374"/>
    <w:rsid w:val="003E6BC5"/>
    <w:rsid w:val="003F049C"/>
    <w:rsid w:val="003F0812"/>
    <w:rsid w:val="003F0AF0"/>
    <w:rsid w:val="003F0DF4"/>
    <w:rsid w:val="003F0FF1"/>
    <w:rsid w:val="003F25E6"/>
    <w:rsid w:val="003F5A7F"/>
    <w:rsid w:val="003F5AC2"/>
    <w:rsid w:val="003F5E64"/>
    <w:rsid w:val="003F7F62"/>
    <w:rsid w:val="004003BF"/>
    <w:rsid w:val="004003E7"/>
    <w:rsid w:val="00401D47"/>
    <w:rsid w:val="004029B0"/>
    <w:rsid w:val="00402B8D"/>
    <w:rsid w:val="00402E1C"/>
    <w:rsid w:val="00403E10"/>
    <w:rsid w:val="00404AD6"/>
    <w:rsid w:val="004115C3"/>
    <w:rsid w:val="00412C7D"/>
    <w:rsid w:val="00412D30"/>
    <w:rsid w:val="0041419A"/>
    <w:rsid w:val="00416687"/>
    <w:rsid w:val="0041686A"/>
    <w:rsid w:val="0041697A"/>
    <w:rsid w:val="00416A83"/>
    <w:rsid w:val="00417A64"/>
    <w:rsid w:val="00417FC0"/>
    <w:rsid w:val="004203EA"/>
    <w:rsid w:val="004228BD"/>
    <w:rsid w:val="00422D19"/>
    <w:rsid w:val="00423563"/>
    <w:rsid w:val="0042598B"/>
    <w:rsid w:val="00425FF5"/>
    <w:rsid w:val="004264BE"/>
    <w:rsid w:val="004265F9"/>
    <w:rsid w:val="0042687F"/>
    <w:rsid w:val="0042698B"/>
    <w:rsid w:val="0042712F"/>
    <w:rsid w:val="00427DD5"/>
    <w:rsid w:val="00427FDD"/>
    <w:rsid w:val="004314A7"/>
    <w:rsid w:val="004319BC"/>
    <w:rsid w:val="00431A70"/>
    <w:rsid w:val="0043247A"/>
    <w:rsid w:val="00432797"/>
    <w:rsid w:val="00433B91"/>
    <w:rsid w:val="004348D8"/>
    <w:rsid w:val="00434B93"/>
    <w:rsid w:val="004357B7"/>
    <w:rsid w:val="0044011D"/>
    <w:rsid w:val="00441D53"/>
    <w:rsid w:val="004428B3"/>
    <w:rsid w:val="0044399D"/>
    <w:rsid w:val="00443E50"/>
    <w:rsid w:val="00444F05"/>
    <w:rsid w:val="0044580E"/>
    <w:rsid w:val="00450092"/>
    <w:rsid w:val="00451A48"/>
    <w:rsid w:val="00451AC2"/>
    <w:rsid w:val="00452E4D"/>
    <w:rsid w:val="00456272"/>
    <w:rsid w:val="004579D0"/>
    <w:rsid w:val="00457A02"/>
    <w:rsid w:val="004619A1"/>
    <w:rsid w:val="00461F3D"/>
    <w:rsid w:val="00463FC2"/>
    <w:rsid w:val="00466623"/>
    <w:rsid w:val="00467DD5"/>
    <w:rsid w:val="00471F6F"/>
    <w:rsid w:val="00472065"/>
    <w:rsid w:val="00472094"/>
    <w:rsid w:val="00474931"/>
    <w:rsid w:val="00474B42"/>
    <w:rsid w:val="00474B51"/>
    <w:rsid w:val="0047546F"/>
    <w:rsid w:val="0047653C"/>
    <w:rsid w:val="00476564"/>
    <w:rsid w:val="0047703D"/>
    <w:rsid w:val="004774ED"/>
    <w:rsid w:val="00477F6B"/>
    <w:rsid w:val="00480476"/>
    <w:rsid w:val="00480F54"/>
    <w:rsid w:val="0048317A"/>
    <w:rsid w:val="00484EB2"/>
    <w:rsid w:val="00485BA6"/>
    <w:rsid w:val="0048744E"/>
    <w:rsid w:val="0049005F"/>
    <w:rsid w:val="004910AC"/>
    <w:rsid w:val="00491424"/>
    <w:rsid w:val="00491973"/>
    <w:rsid w:val="00492ADF"/>
    <w:rsid w:val="00493858"/>
    <w:rsid w:val="004952F8"/>
    <w:rsid w:val="00495610"/>
    <w:rsid w:val="00495820"/>
    <w:rsid w:val="00496C5F"/>
    <w:rsid w:val="00496E7F"/>
    <w:rsid w:val="004A041C"/>
    <w:rsid w:val="004A0974"/>
    <w:rsid w:val="004A0A7C"/>
    <w:rsid w:val="004A10FD"/>
    <w:rsid w:val="004A1A51"/>
    <w:rsid w:val="004A1CFA"/>
    <w:rsid w:val="004A3922"/>
    <w:rsid w:val="004A4F7D"/>
    <w:rsid w:val="004A576F"/>
    <w:rsid w:val="004A64DC"/>
    <w:rsid w:val="004A65CF"/>
    <w:rsid w:val="004A6F28"/>
    <w:rsid w:val="004A7B5F"/>
    <w:rsid w:val="004B02DA"/>
    <w:rsid w:val="004B1B1F"/>
    <w:rsid w:val="004B2AC2"/>
    <w:rsid w:val="004B30FD"/>
    <w:rsid w:val="004B4C25"/>
    <w:rsid w:val="004B5282"/>
    <w:rsid w:val="004B5AF9"/>
    <w:rsid w:val="004B663B"/>
    <w:rsid w:val="004B6721"/>
    <w:rsid w:val="004B68F6"/>
    <w:rsid w:val="004C0C0D"/>
    <w:rsid w:val="004C18C1"/>
    <w:rsid w:val="004C20F8"/>
    <w:rsid w:val="004C3C5C"/>
    <w:rsid w:val="004C519D"/>
    <w:rsid w:val="004C53BB"/>
    <w:rsid w:val="004C5F48"/>
    <w:rsid w:val="004C68A7"/>
    <w:rsid w:val="004C7210"/>
    <w:rsid w:val="004D0214"/>
    <w:rsid w:val="004D10CD"/>
    <w:rsid w:val="004D2C72"/>
    <w:rsid w:val="004D4258"/>
    <w:rsid w:val="004D4EFF"/>
    <w:rsid w:val="004D65D4"/>
    <w:rsid w:val="004E09D2"/>
    <w:rsid w:val="004E1B84"/>
    <w:rsid w:val="004E1DAF"/>
    <w:rsid w:val="004E353D"/>
    <w:rsid w:val="004E3BDD"/>
    <w:rsid w:val="004E4079"/>
    <w:rsid w:val="004E4712"/>
    <w:rsid w:val="004E4C6F"/>
    <w:rsid w:val="004E4C86"/>
    <w:rsid w:val="004E7BA8"/>
    <w:rsid w:val="004F009A"/>
    <w:rsid w:val="004F0816"/>
    <w:rsid w:val="004F0862"/>
    <w:rsid w:val="004F0AC1"/>
    <w:rsid w:val="004F0E38"/>
    <w:rsid w:val="004F1DC6"/>
    <w:rsid w:val="004F2EC3"/>
    <w:rsid w:val="004F56E8"/>
    <w:rsid w:val="004F5C9B"/>
    <w:rsid w:val="004F5E0C"/>
    <w:rsid w:val="004F62B9"/>
    <w:rsid w:val="00500A5D"/>
    <w:rsid w:val="0050340D"/>
    <w:rsid w:val="0050428E"/>
    <w:rsid w:val="005044D9"/>
    <w:rsid w:val="005047B8"/>
    <w:rsid w:val="0050574C"/>
    <w:rsid w:val="005068E1"/>
    <w:rsid w:val="00511495"/>
    <w:rsid w:val="00511945"/>
    <w:rsid w:val="00511FCB"/>
    <w:rsid w:val="0051250A"/>
    <w:rsid w:val="00512534"/>
    <w:rsid w:val="00512936"/>
    <w:rsid w:val="0051335E"/>
    <w:rsid w:val="00514038"/>
    <w:rsid w:val="005148B6"/>
    <w:rsid w:val="00514F28"/>
    <w:rsid w:val="005162B8"/>
    <w:rsid w:val="005166A5"/>
    <w:rsid w:val="00517237"/>
    <w:rsid w:val="005175E1"/>
    <w:rsid w:val="00517D26"/>
    <w:rsid w:val="00520647"/>
    <w:rsid w:val="00520E06"/>
    <w:rsid w:val="00521C71"/>
    <w:rsid w:val="00521EAC"/>
    <w:rsid w:val="00522330"/>
    <w:rsid w:val="005227AD"/>
    <w:rsid w:val="00522F33"/>
    <w:rsid w:val="0052347A"/>
    <w:rsid w:val="00524940"/>
    <w:rsid w:val="00524A8B"/>
    <w:rsid w:val="00524C5F"/>
    <w:rsid w:val="00525C8F"/>
    <w:rsid w:val="00525D05"/>
    <w:rsid w:val="00526892"/>
    <w:rsid w:val="00527029"/>
    <w:rsid w:val="0052728A"/>
    <w:rsid w:val="00527A08"/>
    <w:rsid w:val="00527E06"/>
    <w:rsid w:val="0053238C"/>
    <w:rsid w:val="0053356F"/>
    <w:rsid w:val="0053365A"/>
    <w:rsid w:val="00534DD2"/>
    <w:rsid w:val="00535DC2"/>
    <w:rsid w:val="00536961"/>
    <w:rsid w:val="00536CCC"/>
    <w:rsid w:val="00536E7D"/>
    <w:rsid w:val="00537352"/>
    <w:rsid w:val="00540FA2"/>
    <w:rsid w:val="005411A2"/>
    <w:rsid w:val="00541E28"/>
    <w:rsid w:val="0054281E"/>
    <w:rsid w:val="00542AD5"/>
    <w:rsid w:val="00542FD1"/>
    <w:rsid w:val="0054454D"/>
    <w:rsid w:val="00544D9E"/>
    <w:rsid w:val="0054558B"/>
    <w:rsid w:val="00545DF8"/>
    <w:rsid w:val="00546BCE"/>
    <w:rsid w:val="00546E30"/>
    <w:rsid w:val="005503EA"/>
    <w:rsid w:val="0055106E"/>
    <w:rsid w:val="0055258E"/>
    <w:rsid w:val="00552BB3"/>
    <w:rsid w:val="00552C37"/>
    <w:rsid w:val="00553E9F"/>
    <w:rsid w:val="00554733"/>
    <w:rsid w:val="005550EC"/>
    <w:rsid w:val="005564F9"/>
    <w:rsid w:val="00556C68"/>
    <w:rsid w:val="0055732F"/>
    <w:rsid w:val="0055737B"/>
    <w:rsid w:val="00560337"/>
    <w:rsid w:val="005603C4"/>
    <w:rsid w:val="00561A50"/>
    <w:rsid w:val="00561AFF"/>
    <w:rsid w:val="00561BCA"/>
    <w:rsid w:val="0056297A"/>
    <w:rsid w:val="00562AC6"/>
    <w:rsid w:val="00567E0E"/>
    <w:rsid w:val="00570A95"/>
    <w:rsid w:val="00572C4C"/>
    <w:rsid w:val="00574574"/>
    <w:rsid w:val="005746BF"/>
    <w:rsid w:val="00575CEC"/>
    <w:rsid w:val="005765EA"/>
    <w:rsid w:val="00581052"/>
    <w:rsid w:val="00581BF9"/>
    <w:rsid w:val="005822BD"/>
    <w:rsid w:val="00582A9F"/>
    <w:rsid w:val="00582BBA"/>
    <w:rsid w:val="00582D96"/>
    <w:rsid w:val="0058425C"/>
    <w:rsid w:val="005863EB"/>
    <w:rsid w:val="0058717A"/>
    <w:rsid w:val="005879A2"/>
    <w:rsid w:val="00587B41"/>
    <w:rsid w:val="00590EC6"/>
    <w:rsid w:val="0059198E"/>
    <w:rsid w:val="00591EC5"/>
    <w:rsid w:val="0059437C"/>
    <w:rsid w:val="00594608"/>
    <w:rsid w:val="005947A6"/>
    <w:rsid w:val="00594D2A"/>
    <w:rsid w:val="00597A0F"/>
    <w:rsid w:val="005A00B3"/>
    <w:rsid w:val="005A031C"/>
    <w:rsid w:val="005A0398"/>
    <w:rsid w:val="005A12F1"/>
    <w:rsid w:val="005A2321"/>
    <w:rsid w:val="005A2CC7"/>
    <w:rsid w:val="005A4ED2"/>
    <w:rsid w:val="005A51AE"/>
    <w:rsid w:val="005A52BB"/>
    <w:rsid w:val="005A6C80"/>
    <w:rsid w:val="005A74D2"/>
    <w:rsid w:val="005A771F"/>
    <w:rsid w:val="005B0670"/>
    <w:rsid w:val="005B14D1"/>
    <w:rsid w:val="005B1E0A"/>
    <w:rsid w:val="005B2561"/>
    <w:rsid w:val="005B39F4"/>
    <w:rsid w:val="005B5E3B"/>
    <w:rsid w:val="005B5F82"/>
    <w:rsid w:val="005B672B"/>
    <w:rsid w:val="005B6CDD"/>
    <w:rsid w:val="005C0509"/>
    <w:rsid w:val="005C07FC"/>
    <w:rsid w:val="005C0D4E"/>
    <w:rsid w:val="005C1B20"/>
    <w:rsid w:val="005C2CF8"/>
    <w:rsid w:val="005C3E4E"/>
    <w:rsid w:val="005C48EE"/>
    <w:rsid w:val="005C4ACD"/>
    <w:rsid w:val="005C6110"/>
    <w:rsid w:val="005C69E9"/>
    <w:rsid w:val="005C7245"/>
    <w:rsid w:val="005D0DD8"/>
    <w:rsid w:val="005D0FC4"/>
    <w:rsid w:val="005D20BA"/>
    <w:rsid w:val="005D34AB"/>
    <w:rsid w:val="005D35DC"/>
    <w:rsid w:val="005D3979"/>
    <w:rsid w:val="005D3992"/>
    <w:rsid w:val="005D4A0E"/>
    <w:rsid w:val="005D5205"/>
    <w:rsid w:val="005D52BE"/>
    <w:rsid w:val="005D5641"/>
    <w:rsid w:val="005E0487"/>
    <w:rsid w:val="005E0D43"/>
    <w:rsid w:val="005E0D50"/>
    <w:rsid w:val="005E103E"/>
    <w:rsid w:val="005E1584"/>
    <w:rsid w:val="005E22FC"/>
    <w:rsid w:val="005E2844"/>
    <w:rsid w:val="005E360B"/>
    <w:rsid w:val="005E3E55"/>
    <w:rsid w:val="005E50D7"/>
    <w:rsid w:val="005E6026"/>
    <w:rsid w:val="005E6566"/>
    <w:rsid w:val="005F0252"/>
    <w:rsid w:val="005F03C8"/>
    <w:rsid w:val="005F0CBC"/>
    <w:rsid w:val="005F159E"/>
    <w:rsid w:val="005F2284"/>
    <w:rsid w:val="005F2288"/>
    <w:rsid w:val="005F2DD6"/>
    <w:rsid w:val="005F3296"/>
    <w:rsid w:val="005F34C4"/>
    <w:rsid w:val="005F3E23"/>
    <w:rsid w:val="005F5012"/>
    <w:rsid w:val="005F50AC"/>
    <w:rsid w:val="005F5D27"/>
    <w:rsid w:val="005F685A"/>
    <w:rsid w:val="005F6BB8"/>
    <w:rsid w:val="005F71B0"/>
    <w:rsid w:val="005F7AFA"/>
    <w:rsid w:val="005F7CC4"/>
    <w:rsid w:val="0060036E"/>
    <w:rsid w:val="00601E56"/>
    <w:rsid w:val="006022AF"/>
    <w:rsid w:val="006034B8"/>
    <w:rsid w:val="00603BC5"/>
    <w:rsid w:val="00603D51"/>
    <w:rsid w:val="00603D81"/>
    <w:rsid w:val="006043B3"/>
    <w:rsid w:val="006047D1"/>
    <w:rsid w:val="00605579"/>
    <w:rsid w:val="006070F7"/>
    <w:rsid w:val="00607688"/>
    <w:rsid w:val="00607CA3"/>
    <w:rsid w:val="00611C6F"/>
    <w:rsid w:val="00611DB5"/>
    <w:rsid w:val="0061209C"/>
    <w:rsid w:val="006144F0"/>
    <w:rsid w:val="006147D8"/>
    <w:rsid w:val="0061488E"/>
    <w:rsid w:val="00614B3D"/>
    <w:rsid w:val="00617185"/>
    <w:rsid w:val="0062070E"/>
    <w:rsid w:val="00620B61"/>
    <w:rsid w:val="00623128"/>
    <w:rsid w:val="0062337B"/>
    <w:rsid w:val="006246CB"/>
    <w:rsid w:val="0062496A"/>
    <w:rsid w:val="00625955"/>
    <w:rsid w:val="00626532"/>
    <w:rsid w:val="00630309"/>
    <w:rsid w:val="006319BE"/>
    <w:rsid w:val="00631A92"/>
    <w:rsid w:val="006321B3"/>
    <w:rsid w:val="00632C6C"/>
    <w:rsid w:val="006358D1"/>
    <w:rsid w:val="00635D23"/>
    <w:rsid w:val="006367AF"/>
    <w:rsid w:val="00637528"/>
    <w:rsid w:val="006406AB"/>
    <w:rsid w:val="00640825"/>
    <w:rsid w:val="00640AB5"/>
    <w:rsid w:val="00642358"/>
    <w:rsid w:val="006425CD"/>
    <w:rsid w:val="00643D0A"/>
    <w:rsid w:val="00644153"/>
    <w:rsid w:val="006450EC"/>
    <w:rsid w:val="00645B67"/>
    <w:rsid w:val="00645BFB"/>
    <w:rsid w:val="00645E66"/>
    <w:rsid w:val="00646082"/>
    <w:rsid w:val="00646445"/>
    <w:rsid w:val="0064673D"/>
    <w:rsid w:val="006468AE"/>
    <w:rsid w:val="0064787D"/>
    <w:rsid w:val="006507CB"/>
    <w:rsid w:val="00653349"/>
    <w:rsid w:val="00654477"/>
    <w:rsid w:val="0065620F"/>
    <w:rsid w:val="006564A3"/>
    <w:rsid w:val="006579A9"/>
    <w:rsid w:val="00657A1E"/>
    <w:rsid w:val="0066000C"/>
    <w:rsid w:val="006600C9"/>
    <w:rsid w:val="0066213B"/>
    <w:rsid w:val="00662370"/>
    <w:rsid w:val="006637D2"/>
    <w:rsid w:val="0067025E"/>
    <w:rsid w:val="0067053D"/>
    <w:rsid w:val="00670876"/>
    <w:rsid w:val="00671611"/>
    <w:rsid w:val="00672583"/>
    <w:rsid w:val="00673A67"/>
    <w:rsid w:val="0067465C"/>
    <w:rsid w:val="0067480D"/>
    <w:rsid w:val="006762EF"/>
    <w:rsid w:val="006806C0"/>
    <w:rsid w:val="00682175"/>
    <w:rsid w:val="006821FC"/>
    <w:rsid w:val="00682206"/>
    <w:rsid w:val="006827C9"/>
    <w:rsid w:val="00684007"/>
    <w:rsid w:val="006850E9"/>
    <w:rsid w:val="00685DEB"/>
    <w:rsid w:val="0068717F"/>
    <w:rsid w:val="006877BD"/>
    <w:rsid w:val="00687EF2"/>
    <w:rsid w:val="00690187"/>
    <w:rsid w:val="0069072A"/>
    <w:rsid w:val="006908C1"/>
    <w:rsid w:val="00690B22"/>
    <w:rsid w:val="006943AD"/>
    <w:rsid w:val="006958C0"/>
    <w:rsid w:val="00695AD1"/>
    <w:rsid w:val="0069641B"/>
    <w:rsid w:val="00696609"/>
    <w:rsid w:val="006A001E"/>
    <w:rsid w:val="006A073E"/>
    <w:rsid w:val="006A07E3"/>
    <w:rsid w:val="006A1124"/>
    <w:rsid w:val="006A2FF9"/>
    <w:rsid w:val="006A4980"/>
    <w:rsid w:val="006A4BC0"/>
    <w:rsid w:val="006A5B14"/>
    <w:rsid w:val="006A5DA1"/>
    <w:rsid w:val="006B1172"/>
    <w:rsid w:val="006B3073"/>
    <w:rsid w:val="006B346A"/>
    <w:rsid w:val="006B3AB5"/>
    <w:rsid w:val="006B7B5E"/>
    <w:rsid w:val="006C02E4"/>
    <w:rsid w:val="006C1D3E"/>
    <w:rsid w:val="006C2527"/>
    <w:rsid w:val="006C349E"/>
    <w:rsid w:val="006C3584"/>
    <w:rsid w:val="006C40F7"/>
    <w:rsid w:val="006C45C9"/>
    <w:rsid w:val="006C49D3"/>
    <w:rsid w:val="006C4CEE"/>
    <w:rsid w:val="006C572F"/>
    <w:rsid w:val="006C7179"/>
    <w:rsid w:val="006D0B07"/>
    <w:rsid w:val="006D0B2A"/>
    <w:rsid w:val="006D0DAA"/>
    <w:rsid w:val="006D0E25"/>
    <w:rsid w:val="006D1A6B"/>
    <w:rsid w:val="006D1CE5"/>
    <w:rsid w:val="006D1F94"/>
    <w:rsid w:val="006D29F1"/>
    <w:rsid w:val="006D2D60"/>
    <w:rsid w:val="006D39DB"/>
    <w:rsid w:val="006D4A01"/>
    <w:rsid w:val="006D4C85"/>
    <w:rsid w:val="006D704A"/>
    <w:rsid w:val="006D7485"/>
    <w:rsid w:val="006D7568"/>
    <w:rsid w:val="006E010C"/>
    <w:rsid w:val="006E1847"/>
    <w:rsid w:val="006E19E3"/>
    <w:rsid w:val="006E3418"/>
    <w:rsid w:val="006E3A34"/>
    <w:rsid w:val="006E4732"/>
    <w:rsid w:val="006E480C"/>
    <w:rsid w:val="006E4BB0"/>
    <w:rsid w:val="006E4D41"/>
    <w:rsid w:val="006E4E62"/>
    <w:rsid w:val="006E53A7"/>
    <w:rsid w:val="006E6DAA"/>
    <w:rsid w:val="006E7CD8"/>
    <w:rsid w:val="006F060A"/>
    <w:rsid w:val="006F0636"/>
    <w:rsid w:val="006F0AC4"/>
    <w:rsid w:val="006F121D"/>
    <w:rsid w:val="006F26E9"/>
    <w:rsid w:val="006F27E4"/>
    <w:rsid w:val="006F5C6E"/>
    <w:rsid w:val="006F5CE0"/>
    <w:rsid w:val="006F6362"/>
    <w:rsid w:val="006F7945"/>
    <w:rsid w:val="007016BE"/>
    <w:rsid w:val="007033A9"/>
    <w:rsid w:val="0070359D"/>
    <w:rsid w:val="00707797"/>
    <w:rsid w:val="007078C1"/>
    <w:rsid w:val="00711578"/>
    <w:rsid w:val="00711B2F"/>
    <w:rsid w:val="00712341"/>
    <w:rsid w:val="0071404B"/>
    <w:rsid w:val="00714509"/>
    <w:rsid w:val="007148BB"/>
    <w:rsid w:val="00714FE5"/>
    <w:rsid w:val="0071538E"/>
    <w:rsid w:val="00716C71"/>
    <w:rsid w:val="007174DD"/>
    <w:rsid w:val="00717625"/>
    <w:rsid w:val="00717BF7"/>
    <w:rsid w:val="00720E48"/>
    <w:rsid w:val="00721224"/>
    <w:rsid w:val="0072362F"/>
    <w:rsid w:val="00723C0D"/>
    <w:rsid w:val="007241B9"/>
    <w:rsid w:val="00724B6F"/>
    <w:rsid w:val="0072507A"/>
    <w:rsid w:val="00725917"/>
    <w:rsid w:val="00725FFB"/>
    <w:rsid w:val="00726578"/>
    <w:rsid w:val="00726683"/>
    <w:rsid w:val="007279E0"/>
    <w:rsid w:val="00727D58"/>
    <w:rsid w:val="0073067C"/>
    <w:rsid w:val="007307C1"/>
    <w:rsid w:val="00732F3C"/>
    <w:rsid w:val="00736D76"/>
    <w:rsid w:val="007416BF"/>
    <w:rsid w:val="00743AA1"/>
    <w:rsid w:val="007446A7"/>
    <w:rsid w:val="00744F30"/>
    <w:rsid w:val="00745C50"/>
    <w:rsid w:val="00746162"/>
    <w:rsid w:val="007478E2"/>
    <w:rsid w:val="00750BD5"/>
    <w:rsid w:val="00750FAB"/>
    <w:rsid w:val="00750FC5"/>
    <w:rsid w:val="007515BC"/>
    <w:rsid w:val="00751A7D"/>
    <w:rsid w:val="00751CAF"/>
    <w:rsid w:val="00751D6F"/>
    <w:rsid w:val="00752139"/>
    <w:rsid w:val="007522B3"/>
    <w:rsid w:val="00752DB1"/>
    <w:rsid w:val="00754B60"/>
    <w:rsid w:val="007563CA"/>
    <w:rsid w:val="00756DEF"/>
    <w:rsid w:val="0075758D"/>
    <w:rsid w:val="00757B07"/>
    <w:rsid w:val="00760A6F"/>
    <w:rsid w:val="00760E70"/>
    <w:rsid w:val="00761B66"/>
    <w:rsid w:val="00761F3B"/>
    <w:rsid w:val="007632E9"/>
    <w:rsid w:val="007642EC"/>
    <w:rsid w:val="00765B7C"/>
    <w:rsid w:val="00766524"/>
    <w:rsid w:val="007668F3"/>
    <w:rsid w:val="00767A48"/>
    <w:rsid w:val="00771CDD"/>
    <w:rsid w:val="007723C9"/>
    <w:rsid w:val="007723CB"/>
    <w:rsid w:val="0077260B"/>
    <w:rsid w:val="00772A16"/>
    <w:rsid w:val="00772D0F"/>
    <w:rsid w:val="007746FF"/>
    <w:rsid w:val="00776660"/>
    <w:rsid w:val="00780790"/>
    <w:rsid w:val="00781C97"/>
    <w:rsid w:val="00782990"/>
    <w:rsid w:val="007830A0"/>
    <w:rsid w:val="0078333E"/>
    <w:rsid w:val="007835DE"/>
    <w:rsid w:val="00783E01"/>
    <w:rsid w:val="00784386"/>
    <w:rsid w:val="00784B2B"/>
    <w:rsid w:val="00786670"/>
    <w:rsid w:val="00786A04"/>
    <w:rsid w:val="007871D7"/>
    <w:rsid w:val="00792E2E"/>
    <w:rsid w:val="0079308F"/>
    <w:rsid w:val="00794C16"/>
    <w:rsid w:val="007953AA"/>
    <w:rsid w:val="00795847"/>
    <w:rsid w:val="00796603"/>
    <w:rsid w:val="007974A7"/>
    <w:rsid w:val="007A0994"/>
    <w:rsid w:val="007A0C7E"/>
    <w:rsid w:val="007A123C"/>
    <w:rsid w:val="007A29AB"/>
    <w:rsid w:val="007A37D7"/>
    <w:rsid w:val="007A43F2"/>
    <w:rsid w:val="007A4EC3"/>
    <w:rsid w:val="007A6079"/>
    <w:rsid w:val="007B042E"/>
    <w:rsid w:val="007B0C07"/>
    <w:rsid w:val="007B1255"/>
    <w:rsid w:val="007B1444"/>
    <w:rsid w:val="007B1855"/>
    <w:rsid w:val="007B2B54"/>
    <w:rsid w:val="007B2DDD"/>
    <w:rsid w:val="007B320A"/>
    <w:rsid w:val="007B3417"/>
    <w:rsid w:val="007B3590"/>
    <w:rsid w:val="007B39E6"/>
    <w:rsid w:val="007B3A3F"/>
    <w:rsid w:val="007B4349"/>
    <w:rsid w:val="007B4B9B"/>
    <w:rsid w:val="007B7159"/>
    <w:rsid w:val="007C0144"/>
    <w:rsid w:val="007C0FC5"/>
    <w:rsid w:val="007C3936"/>
    <w:rsid w:val="007C3AA2"/>
    <w:rsid w:val="007C420C"/>
    <w:rsid w:val="007C59BB"/>
    <w:rsid w:val="007C5EA6"/>
    <w:rsid w:val="007C6904"/>
    <w:rsid w:val="007C6E2F"/>
    <w:rsid w:val="007C79C7"/>
    <w:rsid w:val="007D1CBD"/>
    <w:rsid w:val="007D1F56"/>
    <w:rsid w:val="007D3C9D"/>
    <w:rsid w:val="007D437A"/>
    <w:rsid w:val="007D46A6"/>
    <w:rsid w:val="007D5403"/>
    <w:rsid w:val="007D56E6"/>
    <w:rsid w:val="007D68D6"/>
    <w:rsid w:val="007D6A62"/>
    <w:rsid w:val="007E0470"/>
    <w:rsid w:val="007E1D48"/>
    <w:rsid w:val="007E37FE"/>
    <w:rsid w:val="007E444C"/>
    <w:rsid w:val="007E4F85"/>
    <w:rsid w:val="007E5141"/>
    <w:rsid w:val="007E63B8"/>
    <w:rsid w:val="007E6702"/>
    <w:rsid w:val="007E6B03"/>
    <w:rsid w:val="007E6CA5"/>
    <w:rsid w:val="007E732D"/>
    <w:rsid w:val="007F10F5"/>
    <w:rsid w:val="007F2BE0"/>
    <w:rsid w:val="007F2F1F"/>
    <w:rsid w:val="007F3AFB"/>
    <w:rsid w:val="007F6398"/>
    <w:rsid w:val="007F7BB6"/>
    <w:rsid w:val="007F7EBC"/>
    <w:rsid w:val="00802C10"/>
    <w:rsid w:val="00802D93"/>
    <w:rsid w:val="0080348A"/>
    <w:rsid w:val="0080361E"/>
    <w:rsid w:val="00803DDE"/>
    <w:rsid w:val="00805619"/>
    <w:rsid w:val="0080654D"/>
    <w:rsid w:val="0081036F"/>
    <w:rsid w:val="00810C61"/>
    <w:rsid w:val="008113A0"/>
    <w:rsid w:val="008115E5"/>
    <w:rsid w:val="00811BDF"/>
    <w:rsid w:val="00813355"/>
    <w:rsid w:val="008163DD"/>
    <w:rsid w:val="008167CD"/>
    <w:rsid w:val="00820336"/>
    <w:rsid w:val="00820356"/>
    <w:rsid w:val="0082039D"/>
    <w:rsid w:val="008203C0"/>
    <w:rsid w:val="00821255"/>
    <w:rsid w:val="00821EFC"/>
    <w:rsid w:val="00823E29"/>
    <w:rsid w:val="008273E3"/>
    <w:rsid w:val="00830931"/>
    <w:rsid w:val="00831325"/>
    <w:rsid w:val="00831743"/>
    <w:rsid w:val="0083183A"/>
    <w:rsid w:val="00831BB8"/>
    <w:rsid w:val="008327DB"/>
    <w:rsid w:val="00833B36"/>
    <w:rsid w:val="00833FDB"/>
    <w:rsid w:val="00834557"/>
    <w:rsid w:val="00835BBD"/>
    <w:rsid w:val="00836693"/>
    <w:rsid w:val="00837304"/>
    <w:rsid w:val="00837887"/>
    <w:rsid w:val="00840754"/>
    <w:rsid w:val="0084178D"/>
    <w:rsid w:val="00841D56"/>
    <w:rsid w:val="00841F7D"/>
    <w:rsid w:val="008421D6"/>
    <w:rsid w:val="00843010"/>
    <w:rsid w:val="0084307E"/>
    <w:rsid w:val="0084355E"/>
    <w:rsid w:val="00843BF1"/>
    <w:rsid w:val="00843C34"/>
    <w:rsid w:val="008441EE"/>
    <w:rsid w:val="008449D3"/>
    <w:rsid w:val="00844EFF"/>
    <w:rsid w:val="00844F1D"/>
    <w:rsid w:val="0084561E"/>
    <w:rsid w:val="00845B48"/>
    <w:rsid w:val="00851368"/>
    <w:rsid w:val="0085186B"/>
    <w:rsid w:val="00852C9B"/>
    <w:rsid w:val="00857591"/>
    <w:rsid w:val="00857704"/>
    <w:rsid w:val="008601BF"/>
    <w:rsid w:val="00860978"/>
    <w:rsid w:val="00860B4C"/>
    <w:rsid w:val="00861226"/>
    <w:rsid w:val="0086193A"/>
    <w:rsid w:val="008620C8"/>
    <w:rsid w:val="00863462"/>
    <w:rsid w:val="00863C04"/>
    <w:rsid w:val="008643F4"/>
    <w:rsid w:val="008662EE"/>
    <w:rsid w:val="00866465"/>
    <w:rsid w:val="00867173"/>
    <w:rsid w:val="008675E5"/>
    <w:rsid w:val="008677C1"/>
    <w:rsid w:val="008707F1"/>
    <w:rsid w:val="0087097E"/>
    <w:rsid w:val="00871B8E"/>
    <w:rsid w:val="0087273F"/>
    <w:rsid w:val="00872834"/>
    <w:rsid w:val="00872DB4"/>
    <w:rsid w:val="0087335F"/>
    <w:rsid w:val="008740E7"/>
    <w:rsid w:val="00874FD6"/>
    <w:rsid w:val="00876CBF"/>
    <w:rsid w:val="00877959"/>
    <w:rsid w:val="00877C32"/>
    <w:rsid w:val="00881EFD"/>
    <w:rsid w:val="00881F76"/>
    <w:rsid w:val="00882BEA"/>
    <w:rsid w:val="008835F8"/>
    <w:rsid w:val="0088456A"/>
    <w:rsid w:val="00884BCF"/>
    <w:rsid w:val="00885FA0"/>
    <w:rsid w:val="00886AD2"/>
    <w:rsid w:val="00886BE6"/>
    <w:rsid w:val="00887106"/>
    <w:rsid w:val="00887542"/>
    <w:rsid w:val="0088781C"/>
    <w:rsid w:val="0089021E"/>
    <w:rsid w:val="00890643"/>
    <w:rsid w:val="0089067E"/>
    <w:rsid w:val="00891EBA"/>
    <w:rsid w:val="00893441"/>
    <w:rsid w:val="00893B97"/>
    <w:rsid w:val="00894BA1"/>
    <w:rsid w:val="0089536E"/>
    <w:rsid w:val="008957FF"/>
    <w:rsid w:val="00896A71"/>
    <w:rsid w:val="00897FA0"/>
    <w:rsid w:val="008A047A"/>
    <w:rsid w:val="008A11CF"/>
    <w:rsid w:val="008A20A1"/>
    <w:rsid w:val="008A2F5C"/>
    <w:rsid w:val="008A36F0"/>
    <w:rsid w:val="008A3766"/>
    <w:rsid w:val="008A4578"/>
    <w:rsid w:val="008A5D1E"/>
    <w:rsid w:val="008A5ECF"/>
    <w:rsid w:val="008A658D"/>
    <w:rsid w:val="008A6BB9"/>
    <w:rsid w:val="008A6D82"/>
    <w:rsid w:val="008A7F9D"/>
    <w:rsid w:val="008B0236"/>
    <w:rsid w:val="008B1179"/>
    <w:rsid w:val="008B2EB0"/>
    <w:rsid w:val="008B363E"/>
    <w:rsid w:val="008B3A37"/>
    <w:rsid w:val="008B63E9"/>
    <w:rsid w:val="008B699B"/>
    <w:rsid w:val="008C51BF"/>
    <w:rsid w:val="008C73CE"/>
    <w:rsid w:val="008C7CF6"/>
    <w:rsid w:val="008D040E"/>
    <w:rsid w:val="008D0972"/>
    <w:rsid w:val="008D0EB2"/>
    <w:rsid w:val="008D1E04"/>
    <w:rsid w:val="008D2AC8"/>
    <w:rsid w:val="008D4650"/>
    <w:rsid w:val="008D5DD4"/>
    <w:rsid w:val="008D667A"/>
    <w:rsid w:val="008D68CF"/>
    <w:rsid w:val="008D7594"/>
    <w:rsid w:val="008E2222"/>
    <w:rsid w:val="008E3432"/>
    <w:rsid w:val="008E471D"/>
    <w:rsid w:val="008E4DC2"/>
    <w:rsid w:val="008E4ED1"/>
    <w:rsid w:val="008E5643"/>
    <w:rsid w:val="008E7AB7"/>
    <w:rsid w:val="008E7C98"/>
    <w:rsid w:val="008E7CF2"/>
    <w:rsid w:val="008E7EF8"/>
    <w:rsid w:val="008F046B"/>
    <w:rsid w:val="008F112A"/>
    <w:rsid w:val="008F2645"/>
    <w:rsid w:val="008F2DE5"/>
    <w:rsid w:val="008F2E9E"/>
    <w:rsid w:val="008F40CE"/>
    <w:rsid w:val="008F4648"/>
    <w:rsid w:val="008F4A87"/>
    <w:rsid w:val="008F4DFA"/>
    <w:rsid w:val="008F4FCD"/>
    <w:rsid w:val="008F70DB"/>
    <w:rsid w:val="008F7562"/>
    <w:rsid w:val="008F7671"/>
    <w:rsid w:val="008F76D9"/>
    <w:rsid w:val="008F784E"/>
    <w:rsid w:val="008F7BB3"/>
    <w:rsid w:val="00902586"/>
    <w:rsid w:val="009029CF"/>
    <w:rsid w:val="00902B44"/>
    <w:rsid w:val="00904608"/>
    <w:rsid w:val="00904630"/>
    <w:rsid w:val="009046B7"/>
    <w:rsid w:val="00904CE5"/>
    <w:rsid w:val="00905387"/>
    <w:rsid w:val="00906B5F"/>
    <w:rsid w:val="00911D90"/>
    <w:rsid w:val="00913898"/>
    <w:rsid w:val="00913A40"/>
    <w:rsid w:val="009143AC"/>
    <w:rsid w:val="009149FF"/>
    <w:rsid w:val="009176CD"/>
    <w:rsid w:val="0092027B"/>
    <w:rsid w:val="009210F8"/>
    <w:rsid w:val="009214EA"/>
    <w:rsid w:val="00921659"/>
    <w:rsid w:val="00921DC0"/>
    <w:rsid w:val="0092371E"/>
    <w:rsid w:val="009241FB"/>
    <w:rsid w:val="009242AF"/>
    <w:rsid w:val="00925820"/>
    <w:rsid w:val="00925D19"/>
    <w:rsid w:val="009269FF"/>
    <w:rsid w:val="00927121"/>
    <w:rsid w:val="00927D5E"/>
    <w:rsid w:val="00931175"/>
    <w:rsid w:val="009323F2"/>
    <w:rsid w:val="00932D0D"/>
    <w:rsid w:val="009346FA"/>
    <w:rsid w:val="0093473B"/>
    <w:rsid w:val="00934B2F"/>
    <w:rsid w:val="00936814"/>
    <w:rsid w:val="00936A20"/>
    <w:rsid w:val="0093750C"/>
    <w:rsid w:val="00940120"/>
    <w:rsid w:val="00940777"/>
    <w:rsid w:val="00940D8A"/>
    <w:rsid w:val="009429C0"/>
    <w:rsid w:val="009443FD"/>
    <w:rsid w:val="0094649A"/>
    <w:rsid w:val="00946D37"/>
    <w:rsid w:val="009470CE"/>
    <w:rsid w:val="009478B1"/>
    <w:rsid w:val="0095069E"/>
    <w:rsid w:val="00950DE1"/>
    <w:rsid w:val="00952489"/>
    <w:rsid w:val="00952753"/>
    <w:rsid w:val="00952985"/>
    <w:rsid w:val="00954F13"/>
    <w:rsid w:val="00956DA0"/>
    <w:rsid w:val="00956EC8"/>
    <w:rsid w:val="009571C8"/>
    <w:rsid w:val="00960537"/>
    <w:rsid w:val="00961CAE"/>
    <w:rsid w:val="009621E9"/>
    <w:rsid w:val="009624FE"/>
    <w:rsid w:val="0096274F"/>
    <w:rsid w:val="00963023"/>
    <w:rsid w:val="0096333A"/>
    <w:rsid w:val="00963C7B"/>
    <w:rsid w:val="0096402B"/>
    <w:rsid w:val="009643C7"/>
    <w:rsid w:val="00965A1C"/>
    <w:rsid w:val="00965E2F"/>
    <w:rsid w:val="00965F95"/>
    <w:rsid w:val="00966518"/>
    <w:rsid w:val="009670B9"/>
    <w:rsid w:val="00971712"/>
    <w:rsid w:val="00973C34"/>
    <w:rsid w:val="00974DD1"/>
    <w:rsid w:val="00976ABB"/>
    <w:rsid w:val="0097777F"/>
    <w:rsid w:val="0098021A"/>
    <w:rsid w:val="00980DE6"/>
    <w:rsid w:val="00980FCA"/>
    <w:rsid w:val="00981F2A"/>
    <w:rsid w:val="00982018"/>
    <w:rsid w:val="009835F6"/>
    <w:rsid w:val="00983E3A"/>
    <w:rsid w:val="009867E8"/>
    <w:rsid w:val="00986DC2"/>
    <w:rsid w:val="0098740F"/>
    <w:rsid w:val="00987776"/>
    <w:rsid w:val="0099171C"/>
    <w:rsid w:val="00991E43"/>
    <w:rsid w:val="00993001"/>
    <w:rsid w:val="00993322"/>
    <w:rsid w:val="00993355"/>
    <w:rsid w:val="0099530C"/>
    <w:rsid w:val="009957E7"/>
    <w:rsid w:val="00995A19"/>
    <w:rsid w:val="00995B3B"/>
    <w:rsid w:val="00995D9A"/>
    <w:rsid w:val="0099602A"/>
    <w:rsid w:val="009971E5"/>
    <w:rsid w:val="009A0010"/>
    <w:rsid w:val="009A0D30"/>
    <w:rsid w:val="009A10DE"/>
    <w:rsid w:val="009A19BA"/>
    <w:rsid w:val="009A21B8"/>
    <w:rsid w:val="009A2794"/>
    <w:rsid w:val="009A3D31"/>
    <w:rsid w:val="009A4252"/>
    <w:rsid w:val="009A43D9"/>
    <w:rsid w:val="009A6A62"/>
    <w:rsid w:val="009A7F1E"/>
    <w:rsid w:val="009B2151"/>
    <w:rsid w:val="009B2C26"/>
    <w:rsid w:val="009B3BC6"/>
    <w:rsid w:val="009B4E4D"/>
    <w:rsid w:val="009B60CB"/>
    <w:rsid w:val="009B66D7"/>
    <w:rsid w:val="009C00FF"/>
    <w:rsid w:val="009C0684"/>
    <w:rsid w:val="009C159F"/>
    <w:rsid w:val="009C2B7B"/>
    <w:rsid w:val="009C3329"/>
    <w:rsid w:val="009C39AB"/>
    <w:rsid w:val="009C3B86"/>
    <w:rsid w:val="009C4CB6"/>
    <w:rsid w:val="009C4F92"/>
    <w:rsid w:val="009C4FDA"/>
    <w:rsid w:val="009C622E"/>
    <w:rsid w:val="009C732A"/>
    <w:rsid w:val="009C7401"/>
    <w:rsid w:val="009C7DC6"/>
    <w:rsid w:val="009C7E69"/>
    <w:rsid w:val="009D00A2"/>
    <w:rsid w:val="009D2E04"/>
    <w:rsid w:val="009D2ED9"/>
    <w:rsid w:val="009D4B31"/>
    <w:rsid w:val="009D76BC"/>
    <w:rsid w:val="009E048A"/>
    <w:rsid w:val="009E0EA1"/>
    <w:rsid w:val="009E164E"/>
    <w:rsid w:val="009E35FD"/>
    <w:rsid w:val="009E375C"/>
    <w:rsid w:val="009E3C74"/>
    <w:rsid w:val="009E3CF4"/>
    <w:rsid w:val="009E4A0E"/>
    <w:rsid w:val="009E6B10"/>
    <w:rsid w:val="009E7069"/>
    <w:rsid w:val="009E70EF"/>
    <w:rsid w:val="009F1930"/>
    <w:rsid w:val="009F2F15"/>
    <w:rsid w:val="009F30C9"/>
    <w:rsid w:val="009F3557"/>
    <w:rsid w:val="009F51CE"/>
    <w:rsid w:val="009F53E9"/>
    <w:rsid w:val="009F69FF"/>
    <w:rsid w:val="009F6A52"/>
    <w:rsid w:val="009F7235"/>
    <w:rsid w:val="009F7529"/>
    <w:rsid w:val="00A0032F"/>
    <w:rsid w:val="00A004CB"/>
    <w:rsid w:val="00A015F4"/>
    <w:rsid w:val="00A0300A"/>
    <w:rsid w:val="00A04F26"/>
    <w:rsid w:val="00A0579F"/>
    <w:rsid w:val="00A0613E"/>
    <w:rsid w:val="00A07156"/>
    <w:rsid w:val="00A07DCE"/>
    <w:rsid w:val="00A10643"/>
    <w:rsid w:val="00A112B2"/>
    <w:rsid w:val="00A113B9"/>
    <w:rsid w:val="00A1275C"/>
    <w:rsid w:val="00A13EA7"/>
    <w:rsid w:val="00A172FA"/>
    <w:rsid w:val="00A17BD4"/>
    <w:rsid w:val="00A200AE"/>
    <w:rsid w:val="00A23624"/>
    <w:rsid w:val="00A2363C"/>
    <w:rsid w:val="00A23E25"/>
    <w:rsid w:val="00A24FDF"/>
    <w:rsid w:val="00A26919"/>
    <w:rsid w:val="00A30CB0"/>
    <w:rsid w:val="00A3155B"/>
    <w:rsid w:val="00A321AA"/>
    <w:rsid w:val="00A33F2E"/>
    <w:rsid w:val="00A346F9"/>
    <w:rsid w:val="00A3634C"/>
    <w:rsid w:val="00A37BB1"/>
    <w:rsid w:val="00A40005"/>
    <w:rsid w:val="00A40CCE"/>
    <w:rsid w:val="00A412DB"/>
    <w:rsid w:val="00A41398"/>
    <w:rsid w:val="00A419D1"/>
    <w:rsid w:val="00A42B0C"/>
    <w:rsid w:val="00A43239"/>
    <w:rsid w:val="00A44669"/>
    <w:rsid w:val="00A4471C"/>
    <w:rsid w:val="00A4545C"/>
    <w:rsid w:val="00A46A9F"/>
    <w:rsid w:val="00A527B1"/>
    <w:rsid w:val="00A52ADC"/>
    <w:rsid w:val="00A5398E"/>
    <w:rsid w:val="00A53C49"/>
    <w:rsid w:val="00A54EC0"/>
    <w:rsid w:val="00A55526"/>
    <w:rsid w:val="00A57C1F"/>
    <w:rsid w:val="00A60B8E"/>
    <w:rsid w:val="00A60D5A"/>
    <w:rsid w:val="00A62690"/>
    <w:rsid w:val="00A63C95"/>
    <w:rsid w:val="00A63D8B"/>
    <w:rsid w:val="00A64969"/>
    <w:rsid w:val="00A64A85"/>
    <w:rsid w:val="00A67533"/>
    <w:rsid w:val="00A7190C"/>
    <w:rsid w:val="00A72543"/>
    <w:rsid w:val="00A73D1B"/>
    <w:rsid w:val="00A742EE"/>
    <w:rsid w:val="00A74DA9"/>
    <w:rsid w:val="00A75500"/>
    <w:rsid w:val="00A75503"/>
    <w:rsid w:val="00A764F7"/>
    <w:rsid w:val="00A76624"/>
    <w:rsid w:val="00A77158"/>
    <w:rsid w:val="00A77824"/>
    <w:rsid w:val="00A77D20"/>
    <w:rsid w:val="00A8111A"/>
    <w:rsid w:val="00A811D7"/>
    <w:rsid w:val="00A8199C"/>
    <w:rsid w:val="00A81FD9"/>
    <w:rsid w:val="00A83F2D"/>
    <w:rsid w:val="00A85130"/>
    <w:rsid w:val="00A85881"/>
    <w:rsid w:val="00A85C7C"/>
    <w:rsid w:val="00A86995"/>
    <w:rsid w:val="00A87F1F"/>
    <w:rsid w:val="00A90280"/>
    <w:rsid w:val="00A90FFF"/>
    <w:rsid w:val="00A9327D"/>
    <w:rsid w:val="00A94937"/>
    <w:rsid w:val="00A94D44"/>
    <w:rsid w:val="00A94DE3"/>
    <w:rsid w:val="00A950F2"/>
    <w:rsid w:val="00A96225"/>
    <w:rsid w:val="00A9625D"/>
    <w:rsid w:val="00AA0230"/>
    <w:rsid w:val="00AA2060"/>
    <w:rsid w:val="00AA3C44"/>
    <w:rsid w:val="00AA403C"/>
    <w:rsid w:val="00AA47B0"/>
    <w:rsid w:val="00AA4B37"/>
    <w:rsid w:val="00AA57B3"/>
    <w:rsid w:val="00AA5914"/>
    <w:rsid w:val="00AA69DA"/>
    <w:rsid w:val="00AA70FA"/>
    <w:rsid w:val="00AA7982"/>
    <w:rsid w:val="00AA7B59"/>
    <w:rsid w:val="00AB004B"/>
    <w:rsid w:val="00AB14BA"/>
    <w:rsid w:val="00AB1BD4"/>
    <w:rsid w:val="00AB4BB0"/>
    <w:rsid w:val="00AB513C"/>
    <w:rsid w:val="00AC04DF"/>
    <w:rsid w:val="00AC10D9"/>
    <w:rsid w:val="00AC1CDF"/>
    <w:rsid w:val="00AC217C"/>
    <w:rsid w:val="00AC274C"/>
    <w:rsid w:val="00AC5E9A"/>
    <w:rsid w:val="00AC5FC8"/>
    <w:rsid w:val="00AC6DC3"/>
    <w:rsid w:val="00AC7320"/>
    <w:rsid w:val="00AC79D3"/>
    <w:rsid w:val="00AD047C"/>
    <w:rsid w:val="00AD0796"/>
    <w:rsid w:val="00AD0A6C"/>
    <w:rsid w:val="00AD0E4A"/>
    <w:rsid w:val="00AD1A51"/>
    <w:rsid w:val="00AD1EB4"/>
    <w:rsid w:val="00AD208E"/>
    <w:rsid w:val="00AD25CC"/>
    <w:rsid w:val="00AD26A6"/>
    <w:rsid w:val="00AD26B0"/>
    <w:rsid w:val="00AD3C8D"/>
    <w:rsid w:val="00AD7093"/>
    <w:rsid w:val="00AD7EDC"/>
    <w:rsid w:val="00AE0234"/>
    <w:rsid w:val="00AE0293"/>
    <w:rsid w:val="00AE0D3A"/>
    <w:rsid w:val="00AE0F3E"/>
    <w:rsid w:val="00AE1C31"/>
    <w:rsid w:val="00AE2C76"/>
    <w:rsid w:val="00AE2E38"/>
    <w:rsid w:val="00AE4ED0"/>
    <w:rsid w:val="00AE5D7E"/>
    <w:rsid w:val="00AE5EC3"/>
    <w:rsid w:val="00AF0766"/>
    <w:rsid w:val="00AF0EDC"/>
    <w:rsid w:val="00AF1D89"/>
    <w:rsid w:val="00AF1EDA"/>
    <w:rsid w:val="00AF34C6"/>
    <w:rsid w:val="00AF4259"/>
    <w:rsid w:val="00AF4BF7"/>
    <w:rsid w:val="00AF6250"/>
    <w:rsid w:val="00AF6664"/>
    <w:rsid w:val="00AF726E"/>
    <w:rsid w:val="00AF75C7"/>
    <w:rsid w:val="00B00104"/>
    <w:rsid w:val="00B01A9F"/>
    <w:rsid w:val="00B024B1"/>
    <w:rsid w:val="00B0349F"/>
    <w:rsid w:val="00B04406"/>
    <w:rsid w:val="00B04E99"/>
    <w:rsid w:val="00B0521E"/>
    <w:rsid w:val="00B078FE"/>
    <w:rsid w:val="00B10665"/>
    <w:rsid w:val="00B11A9B"/>
    <w:rsid w:val="00B121E0"/>
    <w:rsid w:val="00B13459"/>
    <w:rsid w:val="00B14351"/>
    <w:rsid w:val="00B1532B"/>
    <w:rsid w:val="00B21B2C"/>
    <w:rsid w:val="00B2270B"/>
    <w:rsid w:val="00B23A3F"/>
    <w:rsid w:val="00B23E09"/>
    <w:rsid w:val="00B24B92"/>
    <w:rsid w:val="00B24D63"/>
    <w:rsid w:val="00B26BC5"/>
    <w:rsid w:val="00B273B3"/>
    <w:rsid w:val="00B278BF"/>
    <w:rsid w:val="00B27CD2"/>
    <w:rsid w:val="00B3090C"/>
    <w:rsid w:val="00B30F72"/>
    <w:rsid w:val="00B31ACA"/>
    <w:rsid w:val="00B325B0"/>
    <w:rsid w:val="00B32AB7"/>
    <w:rsid w:val="00B34C97"/>
    <w:rsid w:val="00B41270"/>
    <w:rsid w:val="00B424F2"/>
    <w:rsid w:val="00B4422C"/>
    <w:rsid w:val="00B44F4F"/>
    <w:rsid w:val="00B45A70"/>
    <w:rsid w:val="00B46759"/>
    <w:rsid w:val="00B4697B"/>
    <w:rsid w:val="00B4703E"/>
    <w:rsid w:val="00B47253"/>
    <w:rsid w:val="00B479F0"/>
    <w:rsid w:val="00B47E53"/>
    <w:rsid w:val="00B53F2C"/>
    <w:rsid w:val="00B553CA"/>
    <w:rsid w:val="00B55A11"/>
    <w:rsid w:val="00B568D7"/>
    <w:rsid w:val="00B56A75"/>
    <w:rsid w:val="00B57BEF"/>
    <w:rsid w:val="00B6077A"/>
    <w:rsid w:val="00B60C43"/>
    <w:rsid w:val="00B63368"/>
    <w:rsid w:val="00B635D9"/>
    <w:rsid w:val="00B63FF7"/>
    <w:rsid w:val="00B643D0"/>
    <w:rsid w:val="00B64C2A"/>
    <w:rsid w:val="00B6643B"/>
    <w:rsid w:val="00B66545"/>
    <w:rsid w:val="00B66802"/>
    <w:rsid w:val="00B6733A"/>
    <w:rsid w:val="00B67348"/>
    <w:rsid w:val="00B67CD2"/>
    <w:rsid w:val="00B747F3"/>
    <w:rsid w:val="00B74BEC"/>
    <w:rsid w:val="00B757DB"/>
    <w:rsid w:val="00B75C93"/>
    <w:rsid w:val="00B76352"/>
    <w:rsid w:val="00B80F22"/>
    <w:rsid w:val="00B818E9"/>
    <w:rsid w:val="00B820C9"/>
    <w:rsid w:val="00B82C26"/>
    <w:rsid w:val="00B83A7B"/>
    <w:rsid w:val="00B84012"/>
    <w:rsid w:val="00B84634"/>
    <w:rsid w:val="00B8478C"/>
    <w:rsid w:val="00B85699"/>
    <w:rsid w:val="00B85977"/>
    <w:rsid w:val="00B86D38"/>
    <w:rsid w:val="00B872C4"/>
    <w:rsid w:val="00B90504"/>
    <w:rsid w:val="00B90871"/>
    <w:rsid w:val="00B90F36"/>
    <w:rsid w:val="00B9217A"/>
    <w:rsid w:val="00B946A0"/>
    <w:rsid w:val="00B956F5"/>
    <w:rsid w:val="00B9695D"/>
    <w:rsid w:val="00B969E9"/>
    <w:rsid w:val="00B970CC"/>
    <w:rsid w:val="00BA151C"/>
    <w:rsid w:val="00BA1985"/>
    <w:rsid w:val="00BA2026"/>
    <w:rsid w:val="00BA2633"/>
    <w:rsid w:val="00BA2BD2"/>
    <w:rsid w:val="00BA4176"/>
    <w:rsid w:val="00BA42EC"/>
    <w:rsid w:val="00BA5588"/>
    <w:rsid w:val="00BA62A0"/>
    <w:rsid w:val="00BA661A"/>
    <w:rsid w:val="00BB1B92"/>
    <w:rsid w:val="00BB1EB1"/>
    <w:rsid w:val="00BB22A6"/>
    <w:rsid w:val="00BB545A"/>
    <w:rsid w:val="00BC00CF"/>
    <w:rsid w:val="00BC058A"/>
    <w:rsid w:val="00BC06BA"/>
    <w:rsid w:val="00BC0AF9"/>
    <w:rsid w:val="00BC0CF9"/>
    <w:rsid w:val="00BC22ED"/>
    <w:rsid w:val="00BC3403"/>
    <w:rsid w:val="00BC40CB"/>
    <w:rsid w:val="00BC4555"/>
    <w:rsid w:val="00BC463D"/>
    <w:rsid w:val="00BC4F74"/>
    <w:rsid w:val="00BC5207"/>
    <w:rsid w:val="00BC5471"/>
    <w:rsid w:val="00BC7584"/>
    <w:rsid w:val="00BC7826"/>
    <w:rsid w:val="00BD082B"/>
    <w:rsid w:val="00BD0BC0"/>
    <w:rsid w:val="00BD124B"/>
    <w:rsid w:val="00BD25D6"/>
    <w:rsid w:val="00BD2EE1"/>
    <w:rsid w:val="00BD366F"/>
    <w:rsid w:val="00BD37BF"/>
    <w:rsid w:val="00BD383F"/>
    <w:rsid w:val="00BD3DBB"/>
    <w:rsid w:val="00BD53FC"/>
    <w:rsid w:val="00BD5BD1"/>
    <w:rsid w:val="00BD6110"/>
    <w:rsid w:val="00BD669C"/>
    <w:rsid w:val="00BD7CC4"/>
    <w:rsid w:val="00BE1163"/>
    <w:rsid w:val="00BE225C"/>
    <w:rsid w:val="00BE2CBE"/>
    <w:rsid w:val="00BE361E"/>
    <w:rsid w:val="00BE402E"/>
    <w:rsid w:val="00BE6D0F"/>
    <w:rsid w:val="00BE7532"/>
    <w:rsid w:val="00BE7CF1"/>
    <w:rsid w:val="00BF0A1F"/>
    <w:rsid w:val="00BF164E"/>
    <w:rsid w:val="00BF26BD"/>
    <w:rsid w:val="00BF2A16"/>
    <w:rsid w:val="00BF2DAC"/>
    <w:rsid w:val="00BF3014"/>
    <w:rsid w:val="00BF32B8"/>
    <w:rsid w:val="00BF3BE8"/>
    <w:rsid w:val="00BF4B58"/>
    <w:rsid w:val="00BF5470"/>
    <w:rsid w:val="00BF722B"/>
    <w:rsid w:val="00BF72EA"/>
    <w:rsid w:val="00BF78F4"/>
    <w:rsid w:val="00C01AF2"/>
    <w:rsid w:val="00C03117"/>
    <w:rsid w:val="00C061F2"/>
    <w:rsid w:val="00C0792A"/>
    <w:rsid w:val="00C07EC7"/>
    <w:rsid w:val="00C07EC9"/>
    <w:rsid w:val="00C1090A"/>
    <w:rsid w:val="00C130EE"/>
    <w:rsid w:val="00C13E12"/>
    <w:rsid w:val="00C15750"/>
    <w:rsid w:val="00C1588A"/>
    <w:rsid w:val="00C15A3B"/>
    <w:rsid w:val="00C17F89"/>
    <w:rsid w:val="00C21A6B"/>
    <w:rsid w:val="00C21E0E"/>
    <w:rsid w:val="00C22A4A"/>
    <w:rsid w:val="00C23531"/>
    <w:rsid w:val="00C257E1"/>
    <w:rsid w:val="00C25D5A"/>
    <w:rsid w:val="00C270E7"/>
    <w:rsid w:val="00C27A83"/>
    <w:rsid w:val="00C300DB"/>
    <w:rsid w:val="00C30DC7"/>
    <w:rsid w:val="00C31216"/>
    <w:rsid w:val="00C3199F"/>
    <w:rsid w:val="00C31CE6"/>
    <w:rsid w:val="00C327F0"/>
    <w:rsid w:val="00C33E27"/>
    <w:rsid w:val="00C34BC9"/>
    <w:rsid w:val="00C3648A"/>
    <w:rsid w:val="00C36798"/>
    <w:rsid w:val="00C36819"/>
    <w:rsid w:val="00C37844"/>
    <w:rsid w:val="00C37D11"/>
    <w:rsid w:val="00C37E01"/>
    <w:rsid w:val="00C4050D"/>
    <w:rsid w:val="00C41ECE"/>
    <w:rsid w:val="00C42EDE"/>
    <w:rsid w:val="00C432F4"/>
    <w:rsid w:val="00C4367F"/>
    <w:rsid w:val="00C44F75"/>
    <w:rsid w:val="00C45261"/>
    <w:rsid w:val="00C477DD"/>
    <w:rsid w:val="00C5029D"/>
    <w:rsid w:val="00C508CF"/>
    <w:rsid w:val="00C5091D"/>
    <w:rsid w:val="00C513EE"/>
    <w:rsid w:val="00C54594"/>
    <w:rsid w:val="00C549E7"/>
    <w:rsid w:val="00C56C55"/>
    <w:rsid w:val="00C56F1F"/>
    <w:rsid w:val="00C57497"/>
    <w:rsid w:val="00C57DBB"/>
    <w:rsid w:val="00C60A7D"/>
    <w:rsid w:val="00C60C27"/>
    <w:rsid w:val="00C60DB0"/>
    <w:rsid w:val="00C61B94"/>
    <w:rsid w:val="00C61CAD"/>
    <w:rsid w:val="00C634A0"/>
    <w:rsid w:val="00C643E2"/>
    <w:rsid w:val="00C64ED0"/>
    <w:rsid w:val="00C66B87"/>
    <w:rsid w:val="00C6766D"/>
    <w:rsid w:val="00C7202B"/>
    <w:rsid w:val="00C72BA5"/>
    <w:rsid w:val="00C74A1E"/>
    <w:rsid w:val="00C74A30"/>
    <w:rsid w:val="00C7509C"/>
    <w:rsid w:val="00C75A94"/>
    <w:rsid w:val="00C75E27"/>
    <w:rsid w:val="00C803E2"/>
    <w:rsid w:val="00C819C5"/>
    <w:rsid w:val="00C8324D"/>
    <w:rsid w:val="00C837AE"/>
    <w:rsid w:val="00C8438E"/>
    <w:rsid w:val="00C84B26"/>
    <w:rsid w:val="00C856D8"/>
    <w:rsid w:val="00C87377"/>
    <w:rsid w:val="00C8796B"/>
    <w:rsid w:val="00C90177"/>
    <w:rsid w:val="00C90305"/>
    <w:rsid w:val="00C9063E"/>
    <w:rsid w:val="00C92649"/>
    <w:rsid w:val="00C940A2"/>
    <w:rsid w:val="00C95330"/>
    <w:rsid w:val="00CA15AB"/>
    <w:rsid w:val="00CA264D"/>
    <w:rsid w:val="00CA30EF"/>
    <w:rsid w:val="00CA439A"/>
    <w:rsid w:val="00CA45E3"/>
    <w:rsid w:val="00CA5C6E"/>
    <w:rsid w:val="00CA665C"/>
    <w:rsid w:val="00CA689D"/>
    <w:rsid w:val="00CA6B22"/>
    <w:rsid w:val="00CB0994"/>
    <w:rsid w:val="00CB0F1A"/>
    <w:rsid w:val="00CB214F"/>
    <w:rsid w:val="00CB32D5"/>
    <w:rsid w:val="00CB4A19"/>
    <w:rsid w:val="00CB662C"/>
    <w:rsid w:val="00CB6F51"/>
    <w:rsid w:val="00CC042D"/>
    <w:rsid w:val="00CC0594"/>
    <w:rsid w:val="00CC0D63"/>
    <w:rsid w:val="00CC1360"/>
    <w:rsid w:val="00CC175A"/>
    <w:rsid w:val="00CC1CE6"/>
    <w:rsid w:val="00CC1D74"/>
    <w:rsid w:val="00CC354E"/>
    <w:rsid w:val="00CC3997"/>
    <w:rsid w:val="00CC3ADD"/>
    <w:rsid w:val="00CC56B1"/>
    <w:rsid w:val="00CC7943"/>
    <w:rsid w:val="00CC7B97"/>
    <w:rsid w:val="00CD0B40"/>
    <w:rsid w:val="00CD0BA0"/>
    <w:rsid w:val="00CD11A6"/>
    <w:rsid w:val="00CD1829"/>
    <w:rsid w:val="00CD3212"/>
    <w:rsid w:val="00CD3E8C"/>
    <w:rsid w:val="00CD50C2"/>
    <w:rsid w:val="00CD52FF"/>
    <w:rsid w:val="00CD5538"/>
    <w:rsid w:val="00CD6C84"/>
    <w:rsid w:val="00CE0136"/>
    <w:rsid w:val="00CE322E"/>
    <w:rsid w:val="00CE39FC"/>
    <w:rsid w:val="00CE3D0A"/>
    <w:rsid w:val="00CE4269"/>
    <w:rsid w:val="00CE70B0"/>
    <w:rsid w:val="00CF0E47"/>
    <w:rsid w:val="00CF2680"/>
    <w:rsid w:val="00CF2C09"/>
    <w:rsid w:val="00CF2E95"/>
    <w:rsid w:val="00CF3D2D"/>
    <w:rsid w:val="00CF440A"/>
    <w:rsid w:val="00CF48ED"/>
    <w:rsid w:val="00CF5FE9"/>
    <w:rsid w:val="00CF6048"/>
    <w:rsid w:val="00CF62B0"/>
    <w:rsid w:val="00D008A8"/>
    <w:rsid w:val="00D00C6E"/>
    <w:rsid w:val="00D01EDE"/>
    <w:rsid w:val="00D01F93"/>
    <w:rsid w:val="00D04ACF"/>
    <w:rsid w:val="00D04DDD"/>
    <w:rsid w:val="00D04E8B"/>
    <w:rsid w:val="00D050E1"/>
    <w:rsid w:val="00D06E8E"/>
    <w:rsid w:val="00D1077B"/>
    <w:rsid w:val="00D10E26"/>
    <w:rsid w:val="00D11305"/>
    <w:rsid w:val="00D12F9E"/>
    <w:rsid w:val="00D13331"/>
    <w:rsid w:val="00D154D5"/>
    <w:rsid w:val="00D15877"/>
    <w:rsid w:val="00D15D24"/>
    <w:rsid w:val="00D16477"/>
    <w:rsid w:val="00D164AF"/>
    <w:rsid w:val="00D16DFF"/>
    <w:rsid w:val="00D1764C"/>
    <w:rsid w:val="00D177B0"/>
    <w:rsid w:val="00D2099D"/>
    <w:rsid w:val="00D20B0C"/>
    <w:rsid w:val="00D21840"/>
    <w:rsid w:val="00D21F58"/>
    <w:rsid w:val="00D2215B"/>
    <w:rsid w:val="00D224BA"/>
    <w:rsid w:val="00D2274C"/>
    <w:rsid w:val="00D2279A"/>
    <w:rsid w:val="00D22E85"/>
    <w:rsid w:val="00D23B99"/>
    <w:rsid w:val="00D25BFD"/>
    <w:rsid w:val="00D30BDC"/>
    <w:rsid w:val="00D319B0"/>
    <w:rsid w:val="00D325B0"/>
    <w:rsid w:val="00D32A7C"/>
    <w:rsid w:val="00D32C57"/>
    <w:rsid w:val="00D32F5D"/>
    <w:rsid w:val="00D3302D"/>
    <w:rsid w:val="00D33082"/>
    <w:rsid w:val="00D339EF"/>
    <w:rsid w:val="00D361C6"/>
    <w:rsid w:val="00D37F0B"/>
    <w:rsid w:val="00D40740"/>
    <w:rsid w:val="00D41196"/>
    <w:rsid w:val="00D44434"/>
    <w:rsid w:val="00D460E2"/>
    <w:rsid w:val="00D46C33"/>
    <w:rsid w:val="00D47C68"/>
    <w:rsid w:val="00D5084B"/>
    <w:rsid w:val="00D50D9C"/>
    <w:rsid w:val="00D535C9"/>
    <w:rsid w:val="00D546ED"/>
    <w:rsid w:val="00D56473"/>
    <w:rsid w:val="00D56E4C"/>
    <w:rsid w:val="00D61965"/>
    <w:rsid w:val="00D637D4"/>
    <w:rsid w:val="00D64278"/>
    <w:rsid w:val="00D64C6E"/>
    <w:rsid w:val="00D65864"/>
    <w:rsid w:val="00D676A4"/>
    <w:rsid w:val="00D678E1"/>
    <w:rsid w:val="00D70091"/>
    <w:rsid w:val="00D733A7"/>
    <w:rsid w:val="00D73FB3"/>
    <w:rsid w:val="00D75ABD"/>
    <w:rsid w:val="00D766C1"/>
    <w:rsid w:val="00D76B98"/>
    <w:rsid w:val="00D76C54"/>
    <w:rsid w:val="00D81D82"/>
    <w:rsid w:val="00D83C82"/>
    <w:rsid w:val="00D84595"/>
    <w:rsid w:val="00D865DC"/>
    <w:rsid w:val="00D878C9"/>
    <w:rsid w:val="00D907FF"/>
    <w:rsid w:val="00D91466"/>
    <w:rsid w:val="00D91859"/>
    <w:rsid w:val="00D9237B"/>
    <w:rsid w:val="00D92F18"/>
    <w:rsid w:val="00D936A7"/>
    <w:rsid w:val="00D93CEA"/>
    <w:rsid w:val="00D94D3D"/>
    <w:rsid w:val="00D95FE1"/>
    <w:rsid w:val="00D96190"/>
    <w:rsid w:val="00D96485"/>
    <w:rsid w:val="00D96935"/>
    <w:rsid w:val="00D972F4"/>
    <w:rsid w:val="00D97E0D"/>
    <w:rsid w:val="00DA01E2"/>
    <w:rsid w:val="00DA1955"/>
    <w:rsid w:val="00DA2980"/>
    <w:rsid w:val="00DA2EF9"/>
    <w:rsid w:val="00DA360A"/>
    <w:rsid w:val="00DA375B"/>
    <w:rsid w:val="00DA3D65"/>
    <w:rsid w:val="00DA3FEF"/>
    <w:rsid w:val="00DA4BE3"/>
    <w:rsid w:val="00DA5664"/>
    <w:rsid w:val="00DA5BF3"/>
    <w:rsid w:val="00DA6D0C"/>
    <w:rsid w:val="00DA71FB"/>
    <w:rsid w:val="00DB090B"/>
    <w:rsid w:val="00DB1017"/>
    <w:rsid w:val="00DB1D2C"/>
    <w:rsid w:val="00DB2F5C"/>
    <w:rsid w:val="00DB4A65"/>
    <w:rsid w:val="00DC019D"/>
    <w:rsid w:val="00DC03E2"/>
    <w:rsid w:val="00DC0784"/>
    <w:rsid w:val="00DC0B9B"/>
    <w:rsid w:val="00DC1277"/>
    <w:rsid w:val="00DC1A61"/>
    <w:rsid w:val="00DC2177"/>
    <w:rsid w:val="00DC21B2"/>
    <w:rsid w:val="00DC2FD9"/>
    <w:rsid w:val="00DC3846"/>
    <w:rsid w:val="00DC3B97"/>
    <w:rsid w:val="00DC544D"/>
    <w:rsid w:val="00DC74C4"/>
    <w:rsid w:val="00DC7A66"/>
    <w:rsid w:val="00DD076E"/>
    <w:rsid w:val="00DD19BE"/>
    <w:rsid w:val="00DD1D27"/>
    <w:rsid w:val="00DD355A"/>
    <w:rsid w:val="00DD3827"/>
    <w:rsid w:val="00DE07AD"/>
    <w:rsid w:val="00DE0F6F"/>
    <w:rsid w:val="00DE0FCC"/>
    <w:rsid w:val="00DE12C2"/>
    <w:rsid w:val="00DE12FF"/>
    <w:rsid w:val="00DE2B49"/>
    <w:rsid w:val="00DE2CF7"/>
    <w:rsid w:val="00DE5011"/>
    <w:rsid w:val="00DE6ABB"/>
    <w:rsid w:val="00DF0706"/>
    <w:rsid w:val="00DF1767"/>
    <w:rsid w:val="00DF2CEB"/>
    <w:rsid w:val="00DF49E4"/>
    <w:rsid w:val="00DF4BAF"/>
    <w:rsid w:val="00DF5221"/>
    <w:rsid w:val="00DF57DE"/>
    <w:rsid w:val="00DF5E79"/>
    <w:rsid w:val="00DF6314"/>
    <w:rsid w:val="00E00636"/>
    <w:rsid w:val="00E00C6F"/>
    <w:rsid w:val="00E013B0"/>
    <w:rsid w:val="00E03148"/>
    <w:rsid w:val="00E041AA"/>
    <w:rsid w:val="00E043E0"/>
    <w:rsid w:val="00E05629"/>
    <w:rsid w:val="00E057A7"/>
    <w:rsid w:val="00E05FC3"/>
    <w:rsid w:val="00E06206"/>
    <w:rsid w:val="00E07C33"/>
    <w:rsid w:val="00E108C8"/>
    <w:rsid w:val="00E12193"/>
    <w:rsid w:val="00E145F3"/>
    <w:rsid w:val="00E14AA2"/>
    <w:rsid w:val="00E14D27"/>
    <w:rsid w:val="00E157B0"/>
    <w:rsid w:val="00E16297"/>
    <w:rsid w:val="00E17AA8"/>
    <w:rsid w:val="00E2026C"/>
    <w:rsid w:val="00E20312"/>
    <w:rsid w:val="00E204FC"/>
    <w:rsid w:val="00E2113E"/>
    <w:rsid w:val="00E217A4"/>
    <w:rsid w:val="00E22964"/>
    <w:rsid w:val="00E23B65"/>
    <w:rsid w:val="00E23BC9"/>
    <w:rsid w:val="00E24194"/>
    <w:rsid w:val="00E25602"/>
    <w:rsid w:val="00E25846"/>
    <w:rsid w:val="00E26F14"/>
    <w:rsid w:val="00E2764E"/>
    <w:rsid w:val="00E30C97"/>
    <w:rsid w:val="00E30D0B"/>
    <w:rsid w:val="00E313E0"/>
    <w:rsid w:val="00E313E4"/>
    <w:rsid w:val="00E32624"/>
    <w:rsid w:val="00E34E76"/>
    <w:rsid w:val="00E35056"/>
    <w:rsid w:val="00E35477"/>
    <w:rsid w:val="00E35CBF"/>
    <w:rsid w:val="00E35EE0"/>
    <w:rsid w:val="00E362D9"/>
    <w:rsid w:val="00E37C2D"/>
    <w:rsid w:val="00E37FF6"/>
    <w:rsid w:val="00E409A7"/>
    <w:rsid w:val="00E416E2"/>
    <w:rsid w:val="00E42971"/>
    <w:rsid w:val="00E42995"/>
    <w:rsid w:val="00E43EF2"/>
    <w:rsid w:val="00E44694"/>
    <w:rsid w:val="00E44784"/>
    <w:rsid w:val="00E44F96"/>
    <w:rsid w:val="00E451F1"/>
    <w:rsid w:val="00E45CA5"/>
    <w:rsid w:val="00E47EED"/>
    <w:rsid w:val="00E50365"/>
    <w:rsid w:val="00E50F6F"/>
    <w:rsid w:val="00E53038"/>
    <w:rsid w:val="00E53289"/>
    <w:rsid w:val="00E533F4"/>
    <w:rsid w:val="00E54CB3"/>
    <w:rsid w:val="00E557B5"/>
    <w:rsid w:val="00E56E77"/>
    <w:rsid w:val="00E57D21"/>
    <w:rsid w:val="00E57F7B"/>
    <w:rsid w:val="00E605DB"/>
    <w:rsid w:val="00E62D01"/>
    <w:rsid w:val="00E63E40"/>
    <w:rsid w:val="00E640B5"/>
    <w:rsid w:val="00E6570A"/>
    <w:rsid w:val="00E66945"/>
    <w:rsid w:val="00E67008"/>
    <w:rsid w:val="00E674F5"/>
    <w:rsid w:val="00E7068F"/>
    <w:rsid w:val="00E72B96"/>
    <w:rsid w:val="00E74B53"/>
    <w:rsid w:val="00E75216"/>
    <w:rsid w:val="00E75999"/>
    <w:rsid w:val="00E76960"/>
    <w:rsid w:val="00E803BC"/>
    <w:rsid w:val="00E81131"/>
    <w:rsid w:val="00E81B95"/>
    <w:rsid w:val="00E821D7"/>
    <w:rsid w:val="00E82EE7"/>
    <w:rsid w:val="00E84785"/>
    <w:rsid w:val="00E85FCB"/>
    <w:rsid w:val="00E8730C"/>
    <w:rsid w:val="00E90489"/>
    <w:rsid w:val="00E90D87"/>
    <w:rsid w:val="00E90EBC"/>
    <w:rsid w:val="00E91BEB"/>
    <w:rsid w:val="00E926B1"/>
    <w:rsid w:val="00E927FB"/>
    <w:rsid w:val="00E92990"/>
    <w:rsid w:val="00E932A4"/>
    <w:rsid w:val="00E93397"/>
    <w:rsid w:val="00E93F6E"/>
    <w:rsid w:val="00E94305"/>
    <w:rsid w:val="00E9487D"/>
    <w:rsid w:val="00E94C86"/>
    <w:rsid w:val="00E9626D"/>
    <w:rsid w:val="00E967C7"/>
    <w:rsid w:val="00E97668"/>
    <w:rsid w:val="00EA19E5"/>
    <w:rsid w:val="00EA19F6"/>
    <w:rsid w:val="00EA3515"/>
    <w:rsid w:val="00EA402F"/>
    <w:rsid w:val="00EA44F4"/>
    <w:rsid w:val="00EA4985"/>
    <w:rsid w:val="00EA5637"/>
    <w:rsid w:val="00EA746C"/>
    <w:rsid w:val="00EB0085"/>
    <w:rsid w:val="00EB1A46"/>
    <w:rsid w:val="00EB216D"/>
    <w:rsid w:val="00EB24A0"/>
    <w:rsid w:val="00EB4006"/>
    <w:rsid w:val="00EB47BB"/>
    <w:rsid w:val="00EB622C"/>
    <w:rsid w:val="00EB6832"/>
    <w:rsid w:val="00EC1077"/>
    <w:rsid w:val="00EC1C5A"/>
    <w:rsid w:val="00EC21FB"/>
    <w:rsid w:val="00EC32D5"/>
    <w:rsid w:val="00EC5253"/>
    <w:rsid w:val="00EC5FA0"/>
    <w:rsid w:val="00EC6475"/>
    <w:rsid w:val="00EC659C"/>
    <w:rsid w:val="00EC6B3E"/>
    <w:rsid w:val="00EC6F4B"/>
    <w:rsid w:val="00ED0355"/>
    <w:rsid w:val="00ED07B1"/>
    <w:rsid w:val="00ED0EB6"/>
    <w:rsid w:val="00ED12FB"/>
    <w:rsid w:val="00ED2790"/>
    <w:rsid w:val="00ED3A5E"/>
    <w:rsid w:val="00ED610E"/>
    <w:rsid w:val="00ED639F"/>
    <w:rsid w:val="00ED6AC3"/>
    <w:rsid w:val="00EE0C42"/>
    <w:rsid w:val="00EE1553"/>
    <w:rsid w:val="00EE1ADE"/>
    <w:rsid w:val="00EE3C7E"/>
    <w:rsid w:val="00EE42CD"/>
    <w:rsid w:val="00EE5970"/>
    <w:rsid w:val="00EE5C34"/>
    <w:rsid w:val="00EE62D5"/>
    <w:rsid w:val="00EE7099"/>
    <w:rsid w:val="00EF0968"/>
    <w:rsid w:val="00EF148C"/>
    <w:rsid w:val="00EF27AC"/>
    <w:rsid w:val="00EF3085"/>
    <w:rsid w:val="00EF38C9"/>
    <w:rsid w:val="00EF3B95"/>
    <w:rsid w:val="00EF530C"/>
    <w:rsid w:val="00EF5366"/>
    <w:rsid w:val="00EF6489"/>
    <w:rsid w:val="00EF652E"/>
    <w:rsid w:val="00F01C5C"/>
    <w:rsid w:val="00F03EFF"/>
    <w:rsid w:val="00F04251"/>
    <w:rsid w:val="00F05762"/>
    <w:rsid w:val="00F05CBB"/>
    <w:rsid w:val="00F07C17"/>
    <w:rsid w:val="00F07ED8"/>
    <w:rsid w:val="00F1184B"/>
    <w:rsid w:val="00F118D1"/>
    <w:rsid w:val="00F11E46"/>
    <w:rsid w:val="00F12560"/>
    <w:rsid w:val="00F13BD4"/>
    <w:rsid w:val="00F1519D"/>
    <w:rsid w:val="00F209B0"/>
    <w:rsid w:val="00F20FFD"/>
    <w:rsid w:val="00F2108B"/>
    <w:rsid w:val="00F21D7D"/>
    <w:rsid w:val="00F2205B"/>
    <w:rsid w:val="00F22A44"/>
    <w:rsid w:val="00F22B3C"/>
    <w:rsid w:val="00F24235"/>
    <w:rsid w:val="00F24A2C"/>
    <w:rsid w:val="00F263B6"/>
    <w:rsid w:val="00F268FF"/>
    <w:rsid w:val="00F27079"/>
    <w:rsid w:val="00F3534E"/>
    <w:rsid w:val="00F3544D"/>
    <w:rsid w:val="00F3734C"/>
    <w:rsid w:val="00F37797"/>
    <w:rsid w:val="00F40A3C"/>
    <w:rsid w:val="00F41082"/>
    <w:rsid w:val="00F41C8A"/>
    <w:rsid w:val="00F428C0"/>
    <w:rsid w:val="00F43FB2"/>
    <w:rsid w:val="00F45E52"/>
    <w:rsid w:val="00F47DB4"/>
    <w:rsid w:val="00F505B7"/>
    <w:rsid w:val="00F50723"/>
    <w:rsid w:val="00F50CD6"/>
    <w:rsid w:val="00F5113D"/>
    <w:rsid w:val="00F51CB9"/>
    <w:rsid w:val="00F53368"/>
    <w:rsid w:val="00F55686"/>
    <w:rsid w:val="00F559BA"/>
    <w:rsid w:val="00F55E8B"/>
    <w:rsid w:val="00F636D6"/>
    <w:rsid w:val="00F646AF"/>
    <w:rsid w:val="00F6546C"/>
    <w:rsid w:val="00F6668B"/>
    <w:rsid w:val="00F6779B"/>
    <w:rsid w:val="00F67A7A"/>
    <w:rsid w:val="00F703D0"/>
    <w:rsid w:val="00F71E9F"/>
    <w:rsid w:val="00F7217B"/>
    <w:rsid w:val="00F7218A"/>
    <w:rsid w:val="00F725DD"/>
    <w:rsid w:val="00F72611"/>
    <w:rsid w:val="00F73453"/>
    <w:rsid w:val="00F73F4C"/>
    <w:rsid w:val="00F759EB"/>
    <w:rsid w:val="00F769A7"/>
    <w:rsid w:val="00F76D2D"/>
    <w:rsid w:val="00F77341"/>
    <w:rsid w:val="00F80384"/>
    <w:rsid w:val="00F80D58"/>
    <w:rsid w:val="00F810B0"/>
    <w:rsid w:val="00F827D5"/>
    <w:rsid w:val="00F8284D"/>
    <w:rsid w:val="00F82BDE"/>
    <w:rsid w:val="00F831EF"/>
    <w:rsid w:val="00F8374E"/>
    <w:rsid w:val="00F83FA3"/>
    <w:rsid w:val="00F84158"/>
    <w:rsid w:val="00F85661"/>
    <w:rsid w:val="00F904E5"/>
    <w:rsid w:val="00F9088C"/>
    <w:rsid w:val="00F92943"/>
    <w:rsid w:val="00F929CC"/>
    <w:rsid w:val="00F93D3E"/>
    <w:rsid w:val="00F94BB5"/>
    <w:rsid w:val="00F95D12"/>
    <w:rsid w:val="00F978F0"/>
    <w:rsid w:val="00FA095F"/>
    <w:rsid w:val="00FA0AA0"/>
    <w:rsid w:val="00FA3996"/>
    <w:rsid w:val="00FA3CD9"/>
    <w:rsid w:val="00FA48FC"/>
    <w:rsid w:val="00FA7425"/>
    <w:rsid w:val="00FA747D"/>
    <w:rsid w:val="00FA7812"/>
    <w:rsid w:val="00FB0E77"/>
    <w:rsid w:val="00FB1900"/>
    <w:rsid w:val="00FB1FC9"/>
    <w:rsid w:val="00FB25BC"/>
    <w:rsid w:val="00FB28D7"/>
    <w:rsid w:val="00FB2AB4"/>
    <w:rsid w:val="00FB3210"/>
    <w:rsid w:val="00FB6BCF"/>
    <w:rsid w:val="00FB796C"/>
    <w:rsid w:val="00FC0D0C"/>
    <w:rsid w:val="00FC12E4"/>
    <w:rsid w:val="00FC1559"/>
    <w:rsid w:val="00FC4964"/>
    <w:rsid w:val="00FC4BE8"/>
    <w:rsid w:val="00FC5401"/>
    <w:rsid w:val="00FC773E"/>
    <w:rsid w:val="00FC7AD1"/>
    <w:rsid w:val="00FD02E2"/>
    <w:rsid w:val="00FD0588"/>
    <w:rsid w:val="00FD0C47"/>
    <w:rsid w:val="00FD31B6"/>
    <w:rsid w:val="00FD36AC"/>
    <w:rsid w:val="00FD3F41"/>
    <w:rsid w:val="00FD4302"/>
    <w:rsid w:val="00FD7A0F"/>
    <w:rsid w:val="00FE0318"/>
    <w:rsid w:val="00FE046E"/>
    <w:rsid w:val="00FE2EE1"/>
    <w:rsid w:val="00FE38DA"/>
    <w:rsid w:val="00FE3D19"/>
    <w:rsid w:val="00FE76A8"/>
    <w:rsid w:val="00FE7DAF"/>
    <w:rsid w:val="00FF0205"/>
    <w:rsid w:val="00FF0529"/>
    <w:rsid w:val="00FF0B03"/>
    <w:rsid w:val="00FF0EAF"/>
    <w:rsid w:val="00FF1DBB"/>
    <w:rsid w:val="00FF2F6A"/>
    <w:rsid w:val="00FF3BCC"/>
    <w:rsid w:val="00FF408A"/>
    <w:rsid w:val="00FF49EB"/>
    <w:rsid w:val="00FF4C98"/>
    <w:rsid w:val="00FF51F2"/>
    <w:rsid w:val="00FF5BE4"/>
    <w:rsid w:val="00FF70E4"/>
    <w:rsid w:val="00FF7D82"/>
    <w:rsid w:val="014EB87A"/>
    <w:rsid w:val="02017410"/>
    <w:rsid w:val="029A18F4"/>
    <w:rsid w:val="02BDB20B"/>
    <w:rsid w:val="04E0D4A9"/>
    <w:rsid w:val="07E191EF"/>
    <w:rsid w:val="098C4B8F"/>
    <w:rsid w:val="0A5957B0"/>
    <w:rsid w:val="0B3DA9A0"/>
    <w:rsid w:val="0BC70647"/>
    <w:rsid w:val="0BE37CFD"/>
    <w:rsid w:val="0FA39825"/>
    <w:rsid w:val="10599B2E"/>
    <w:rsid w:val="1066D4B7"/>
    <w:rsid w:val="140EFEEE"/>
    <w:rsid w:val="143FD900"/>
    <w:rsid w:val="149D52AD"/>
    <w:rsid w:val="15BCA41A"/>
    <w:rsid w:val="1712C897"/>
    <w:rsid w:val="18D88C93"/>
    <w:rsid w:val="18F1A8AB"/>
    <w:rsid w:val="19343DFE"/>
    <w:rsid w:val="19DBC511"/>
    <w:rsid w:val="1B8B3EEB"/>
    <w:rsid w:val="1C3B4849"/>
    <w:rsid w:val="1CEA27D6"/>
    <w:rsid w:val="1D470DA1"/>
    <w:rsid w:val="1FA13096"/>
    <w:rsid w:val="2052C90E"/>
    <w:rsid w:val="22A7F606"/>
    <w:rsid w:val="22DAD041"/>
    <w:rsid w:val="235B1E65"/>
    <w:rsid w:val="237C22AB"/>
    <w:rsid w:val="23C8938C"/>
    <w:rsid w:val="242C8F35"/>
    <w:rsid w:val="24A67208"/>
    <w:rsid w:val="252CD010"/>
    <w:rsid w:val="26AE39E4"/>
    <w:rsid w:val="28AF5266"/>
    <w:rsid w:val="2910BA7C"/>
    <w:rsid w:val="2E0C546D"/>
    <w:rsid w:val="31BAB322"/>
    <w:rsid w:val="321B80B7"/>
    <w:rsid w:val="32238619"/>
    <w:rsid w:val="32FC5F7A"/>
    <w:rsid w:val="33604E69"/>
    <w:rsid w:val="3383DC67"/>
    <w:rsid w:val="344626A5"/>
    <w:rsid w:val="3710D04F"/>
    <w:rsid w:val="376D4B9A"/>
    <w:rsid w:val="37AA7CB2"/>
    <w:rsid w:val="39D9E405"/>
    <w:rsid w:val="43906925"/>
    <w:rsid w:val="43B397AA"/>
    <w:rsid w:val="43DD25DA"/>
    <w:rsid w:val="45C078B3"/>
    <w:rsid w:val="4A531BE9"/>
    <w:rsid w:val="4EFA13C0"/>
    <w:rsid w:val="4FF19D51"/>
    <w:rsid w:val="509A27E2"/>
    <w:rsid w:val="53F14A2A"/>
    <w:rsid w:val="547DE12C"/>
    <w:rsid w:val="5790A964"/>
    <w:rsid w:val="57949605"/>
    <w:rsid w:val="57B031C6"/>
    <w:rsid w:val="5B9A5BF1"/>
    <w:rsid w:val="5BFFDC7D"/>
    <w:rsid w:val="5F9E9064"/>
    <w:rsid w:val="6016D2D7"/>
    <w:rsid w:val="60FADFFC"/>
    <w:rsid w:val="6269F7E8"/>
    <w:rsid w:val="626F477A"/>
    <w:rsid w:val="6379D3B3"/>
    <w:rsid w:val="63971FF2"/>
    <w:rsid w:val="63C183F2"/>
    <w:rsid w:val="65DC817A"/>
    <w:rsid w:val="6677787B"/>
    <w:rsid w:val="669A1390"/>
    <w:rsid w:val="671E341E"/>
    <w:rsid w:val="6B61B57B"/>
    <w:rsid w:val="6D1141E0"/>
    <w:rsid w:val="6D519A46"/>
    <w:rsid w:val="6F08BFBF"/>
    <w:rsid w:val="6F371D74"/>
    <w:rsid w:val="7281686C"/>
    <w:rsid w:val="74052F92"/>
    <w:rsid w:val="742527C7"/>
    <w:rsid w:val="74C2E5D7"/>
    <w:rsid w:val="74CF1940"/>
    <w:rsid w:val="75DE35F9"/>
    <w:rsid w:val="78B97051"/>
    <w:rsid w:val="79568D2F"/>
    <w:rsid w:val="798379A7"/>
    <w:rsid w:val="7B077604"/>
    <w:rsid w:val="7CD4941A"/>
    <w:rsid w:val="7D70950D"/>
    <w:rsid w:val="7DDCD90A"/>
    <w:rsid w:val="7E1A80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79ABF"/>
  <w15:chartTrackingRefBased/>
  <w15:docId w15:val="{3A0FD509-0DB0-44C3-864D-9C1245EA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0EF"/>
    <w:pPr>
      <w:spacing w:after="0" w:line="240" w:lineRule="auto"/>
      <w:ind w:firstLine="357"/>
    </w:pPr>
    <w:rPr>
      <w:rFonts w:ascii="Arial" w:hAnsi="Arial"/>
    </w:rPr>
  </w:style>
  <w:style w:type="paragraph" w:styleId="Heading1">
    <w:name w:val="heading 1"/>
    <w:aliases w:val="H1,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CA30EF"/>
    <w:pPr>
      <w:keepNext/>
      <w:numPr>
        <w:numId w:val="3"/>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Title Header2 + Kairėje:  0 cm,Pirmoji eilutė:  0 cm Diagrama Diagrama Char Char,Pirmoji eilutė:  0 cm Diagrama Diagrama,Pirmoji eilutė:  0 cm,Title Header2,Alna (1.1.),Antraštė 2"/>
    <w:basedOn w:val="Normal"/>
    <w:next w:val="Normal"/>
    <w:link w:val="Heading2Char"/>
    <w:uiPriority w:val="99"/>
    <w:qFormat/>
    <w:rsid w:val="00CA30EF"/>
    <w:pPr>
      <w:keepNext/>
      <w:numPr>
        <w:ilvl w:val="1"/>
        <w:numId w:val="3"/>
      </w:numPr>
      <w:tabs>
        <w:tab w:val="left" w:pos="1276"/>
      </w:tabs>
      <w:spacing w:after="120"/>
      <w:outlineLvl w:val="1"/>
    </w:pPr>
    <w:rPr>
      <w:rFonts w:eastAsia="Times New Roman" w:cs="Arial"/>
      <w:b/>
      <w:bCs/>
      <w:iCs/>
      <w:sz w:val="24"/>
      <w:szCs w:val="28"/>
      <w:lang w:val="en-GB" w:eastAsia="da-DK"/>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9"/>
    <w:qFormat/>
    <w:rsid w:val="00CA30EF"/>
    <w:pPr>
      <w:keepNext/>
      <w:numPr>
        <w:ilvl w:val="2"/>
        <w:numId w:val="3"/>
      </w:numPr>
      <w:tabs>
        <w:tab w:val="left" w:pos="1276"/>
      </w:tabs>
      <w:spacing w:after="120"/>
      <w:outlineLvl w:val="2"/>
    </w:pPr>
    <w:rPr>
      <w:rFonts w:eastAsia="Times New Roman" w:cs="Arial"/>
      <w:b/>
      <w:bCs/>
      <w:szCs w:val="26"/>
      <w:lang w:val="en-GB" w:eastAsia="da-DK"/>
    </w:rPr>
  </w:style>
  <w:style w:type="paragraph" w:styleId="Heading4">
    <w:name w:val="heading 4"/>
    <w:aliases w:val="Heading 4 Char Char Char Char,Sub-Clause Sub-paragraph,Overskrift 4 indholdsforteg., Sub-Clause Sub-paragraph"/>
    <w:basedOn w:val="Normal"/>
    <w:next w:val="Normal"/>
    <w:link w:val="Heading4Char"/>
    <w:uiPriority w:val="99"/>
    <w:qFormat/>
    <w:rsid w:val="00CA30EF"/>
    <w:pPr>
      <w:keepNext/>
      <w:numPr>
        <w:ilvl w:val="3"/>
        <w:numId w:val="3"/>
      </w:numPr>
      <w:tabs>
        <w:tab w:val="left" w:pos="1276"/>
      </w:tabs>
      <w:spacing w:after="120"/>
      <w:outlineLvl w:val="3"/>
    </w:pPr>
    <w:rPr>
      <w:rFonts w:eastAsia="Times New Roman" w:cs="Times New Roman"/>
      <w:b/>
      <w:bCs/>
      <w:szCs w:val="28"/>
      <w:lang w:val="en-GB" w:eastAsia="da-DK"/>
    </w:rPr>
  </w:style>
  <w:style w:type="paragraph" w:styleId="Heading5">
    <w:name w:val="heading 5"/>
    <w:aliases w:val="Char12, Char12"/>
    <w:basedOn w:val="Normal"/>
    <w:next w:val="Normal"/>
    <w:link w:val="Heading5Char"/>
    <w:uiPriority w:val="99"/>
    <w:qFormat/>
    <w:rsid w:val="00CA30EF"/>
    <w:pPr>
      <w:numPr>
        <w:ilvl w:val="4"/>
        <w:numId w:val="3"/>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A30EF"/>
    <w:pPr>
      <w:numPr>
        <w:ilvl w:val="5"/>
        <w:numId w:val="3"/>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CA30EF"/>
    <w:pPr>
      <w:numPr>
        <w:ilvl w:val="6"/>
        <w:numId w:val="3"/>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A30EF"/>
    <w:pPr>
      <w:numPr>
        <w:ilvl w:val="7"/>
        <w:numId w:val="3"/>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A30EF"/>
    <w:pPr>
      <w:numPr>
        <w:ilvl w:val="8"/>
        <w:numId w:val="3"/>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Overskrift 1 indholdsforteg. Char,Alna (1.) Char,Appendix Char,Appendix1 Char,Appendix2 Char,Appendix3 Char,Appendix11 Char,Appendix21 Char,Appendix4 Char,Appendix5 Char,Appendix6 Char,Appendix12 Char,Appendix22 Char,Char Char"/>
    <w:basedOn w:val="DefaultParagraphFont"/>
    <w:link w:val="Heading1"/>
    <w:uiPriority w:val="99"/>
    <w:rsid w:val="00CA30EF"/>
    <w:rPr>
      <w:rFonts w:ascii="Arial" w:eastAsia="Times New Roman" w:hAnsi="Arial" w:cs="Arial"/>
      <w:b/>
      <w:bCs/>
      <w:caps/>
      <w:color w:val="1F497D"/>
      <w:sz w:val="24"/>
      <w:szCs w:val="32"/>
      <w:lang w:val="en-GB" w:eastAsia="da-DK"/>
    </w:rPr>
  </w:style>
  <w:style w:type="character" w:customStyle="1" w:styleId="Heading2Char">
    <w:name w:val="Heading 2 Char"/>
    <w:aliases w:val="Title Header2 + Kairėje:  0 cm Char,Pirmoji eilutė:  0 cm Diagrama Diagrama Char Char Char,Pirmoji eilutė:  0 cm Diagrama Diagrama Char,Pirmoji eilutė:  0 cm Char,Title Header2 Char,Alna (1.1.) Char,Antraštė 2 Char"/>
    <w:basedOn w:val="DefaultParagraphFont"/>
    <w:link w:val="Heading2"/>
    <w:uiPriority w:val="99"/>
    <w:rsid w:val="00CA30EF"/>
    <w:rPr>
      <w:rFonts w:ascii="Arial" w:eastAsia="Times New Roman" w:hAnsi="Arial" w:cs="Arial"/>
      <w:b/>
      <w:bCs/>
      <w:iCs/>
      <w:sz w:val="24"/>
      <w:szCs w:val="28"/>
      <w:lang w:val="en-GB" w:eastAsia="da-DK"/>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9"/>
    <w:rsid w:val="00CA30EF"/>
    <w:rPr>
      <w:rFonts w:ascii="Arial" w:eastAsia="Times New Roman" w:hAnsi="Arial" w:cs="Arial"/>
      <w:b/>
      <w:bCs/>
      <w:szCs w:val="26"/>
      <w:lang w:val="en-GB" w:eastAsia="da-DK"/>
    </w:rPr>
  </w:style>
  <w:style w:type="character" w:customStyle="1" w:styleId="Heading4Char">
    <w:name w:val="Heading 4 Char"/>
    <w:aliases w:val="Heading 4 Char Char Char Char Char,Sub-Clause Sub-paragraph Char,Overskrift 4 indholdsforteg. Char, Sub-Clause Sub-paragraph Char"/>
    <w:basedOn w:val="DefaultParagraphFont"/>
    <w:link w:val="Heading4"/>
    <w:uiPriority w:val="99"/>
    <w:rsid w:val="00CA30EF"/>
    <w:rPr>
      <w:rFonts w:ascii="Arial" w:eastAsia="Times New Roman" w:hAnsi="Arial" w:cs="Times New Roman"/>
      <w:b/>
      <w:bCs/>
      <w:szCs w:val="28"/>
      <w:lang w:val="en-GB" w:eastAsia="da-DK"/>
    </w:rPr>
  </w:style>
  <w:style w:type="character" w:customStyle="1" w:styleId="Heading5Char">
    <w:name w:val="Heading 5 Char"/>
    <w:aliases w:val="Char12 Char, Char12 Char"/>
    <w:basedOn w:val="DefaultParagraphFont"/>
    <w:link w:val="Heading5"/>
    <w:uiPriority w:val="99"/>
    <w:rsid w:val="00CA30EF"/>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A30EF"/>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CA30EF"/>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A30EF"/>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A30EF"/>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p11,Lentele"/>
    <w:basedOn w:val="Normal"/>
    <w:link w:val="ListParagraphChar"/>
    <w:uiPriority w:val="34"/>
    <w:qFormat/>
    <w:rsid w:val="00CA30EF"/>
    <w:pPr>
      <w:ind w:left="720"/>
      <w:contextualSpacing/>
    </w:pPr>
  </w:style>
  <w:style w:type="character" w:styleId="CommentReference">
    <w:name w:val="annotation reference"/>
    <w:aliases w:val="Heading 5 Char1"/>
    <w:basedOn w:val="DefaultParagraphFont"/>
    <w:uiPriority w:val="99"/>
    <w:unhideWhenUsed/>
    <w:rsid w:val="00CA30EF"/>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CA30EF"/>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CA30EF"/>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A30EF"/>
    <w:rPr>
      <w:rFonts w:ascii="Arial" w:hAnsi="Arial"/>
    </w:rPr>
  </w:style>
  <w:style w:type="paragraph" w:styleId="BodyText">
    <w:name w:val="Body Text"/>
    <w:aliases w:val="body indent,ändrad,Body single,EHPT"/>
    <w:basedOn w:val="Normal"/>
    <w:link w:val="BodyTextChar"/>
    <w:uiPriority w:val="99"/>
    <w:unhideWhenUsed/>
    <w:rsid w:val="00CA30EF"/>
    <w:pPr>
      <w:spacing w:after="120"/>
    </w:pPr>
  </w:style>
  <w:style w:type="character" w:customStyle="1" w:styleId="BodyTextChar">
    <w:name w:val="Body Text Char"/>
    <w:aliases w:val="body indent Char,ändrad Char,Body single Char,EHPT Char"/>
    <w:basedOn w:val="DefaultParagraphFont"/>
    <w:link w:val="BodyText"/>
    <w:rsid w:val="00CA30EF"/>
    <w:rPr>
      <w:rFonts w:ascii="Arial" w:hAnsi="Arial"/>
    </w:rPr>
  </w:style>
  <w:style w:type="paragraph" w:styleId="BalloonText">
    <w:name w:val="Balloon Text"/>
    <w:basedOn w:val="Normal"/>
    <w:link w:val="BalloonTextChar"/>
    <w:uiPriority w:val="99"/>
    <w:semiHidden/>
    <w:unhideWhenUsed/>
    <w:rsid w:val="00CA3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0EF"/>
    <w:rPr>
      <w:rFonts w:ascii="Segoe UI" w:hAnsi="Segoe UI" w:cs="Segoe UI"/>
      <w:sz w:val="18"/>
      <w:szCs w:val="18"/>
    </w:rPr>
  </w:style>
  <w:style w:type="paragraph" w:customStyle="1" w:styleId="TableParagraph">
    <w:name w:val="Table Paragraph"/>
    <w:basedOn w:val="Normal"/>
    <w:uiPriority w:val="1"/>
    <w:qFormat/>
    <w:rsid w:val="0042687F"/>
    <w:pPr>
      <w:widowControl w:val="0"/>
      <w:autoSpaceDE w:val="0"/>
      <w:autoSpaceDN w:val="0"/>
      <w:ind w:left="111" w:firstLine="0"/>
    </w:pPr>
    <w:rPr>
      <w:rFonts w:eastAsia="Arial" w:cs="Arial"/>
      <w:lang w:val="en-US"/>
    </w:rPr>
  </w:style>
  <w:style w:type="table" w:styleId="TableGrid">
    <w:name w:val="Table Grid"/>
    <w:basedOn w:val="TableNormal"/>
    <w:uiPriority w:val="39"/>
    <w:rsid w:val="0051403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C837AE"/>
    <w:rPr>
      <w:b/>
      <w:bCs/>
    </w:rPr>
  </w:style>
  <w:style w:type="character" w:customStyle="1" w:styleId="CommentSubjectChar">
    <w:name w:val="Comment Subject Char"/>
    <w:basedOn w:val="CommentTextChar"/>
    <w:link w:val="CommentSubject"/>
    <w:uiPriority w:val="99"/>
    <w:semiHidden/>
    <w:rsid w:val="00C837AE"/>
    <w:rPr>
      <w:rFonts w:ascii="Arial" w:hAnsi="Arial"/>
      <w:b/>
      <w:bCs/>
      <w:sz w:val="20"/>
      <w:szCs w:val="20"/>
    </w:rPr>
  </w:style>
  <w:style w:type="character" w:styleId="Hyperlink">
    <w:name w:val="Hyperlink"/>
    <w:basedOn w:val="DefaultParagraphFont"/>
    <w:uiPriority w:val="99"/>
    <w:unhideWhenUsed/>
    <w:rsid w:val="00B47253"/>
    <w:rPr>
      <w:color w:val="0563C1"/>
      <w:u w:val="single"/>
    </w:rPr>
  </w:style>
  <w:style w:type="paragraph" w:customStyle="1" w:styleId="Default">
    <w:name w:val="Default"/>
    <w:rsid w:val="00672583"/>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UnresolvedMention">
    <w:name w:val="Unresolved Mention"/>
    <w:basedOn w:val="DefaultParagraphFont"/>
    <w:uiPriority w:val="99"/>
    <w:semiHidden/>
    <w:unhideWhenUsed/>
    <w:rsid w:val="00A57C1F"/>
    <w:rPr>
      <w:color w:val="605E5C"/>
      <w:shd w:val="clear" w:color="auto" w:fill="E1DFDD"/>
    </w:rPr>
  </w:style>
  <w:style w:type="character" w:styleId="Strong">
    <w:name w:val="Strong"/>
    <w:aliases w:val="Bold"/>
    <w:uiPriority w:val="22"/>
    <w:qFormat/>
    <w:rsid w:val="00382B53"/>
    <w:rPr>
      <w:b/>
      <w:bCs/>
    </w:rPr>
  </w:style>
  <w:style w:type="paragraph" w:styleId="FootnoteText">
    <w:name w:val="footnote text"/>
    <w:aliases w:val="Footnote"/>
    <w:basedOn w:val="Normal"/>
    <w:link w:val="FootnoteTextChar"/>
    <w:rsid w:val="00B747F3"/>
    <w:pPr>
      <w:spacing w:after="120"/>
      <w:ind w:firstLine="540"/>
      <w:jc w:val="both"/>
    </w:pPr>
    <w:rPr>
      <w:rFonts w:ascii="Calibri" w:eastAsia="Times New Roman" w:hAnsi="Calibri" w:cs="Times New Roman"/>
      <w:sz w:val="20"/>
      <w:szCs w:val="20"/>
      <w:lang w:eastAsia="lt-LT"/>
    </w:rPr>
  </w:style>
  <w:style w:type="character" w:customStyle="1" w:styleId="FootnoteTextChar">
    <w:name w:val="Footnote Text Char"/>
    <w:aliases w:val="Footnote Char"/>
    <w:basedOn w:val="DefaultParagraphFont"/>
    <w:link w:val="FootnoteText"/>
    <w:rsid w:val="00B747F3"/>
    <w:rPr>
      <w:rFonts w:ascii="Calibri" w:eastAsia="Times New Roman" w:hAnsi="Calibri" w:cs="Times New Roman"/>
      <w:sz w:val="20"/>
      <w:szCs w:val="20"/>
      <w:lang w:eastAsia="lt-LT"/>
    </w:rPr>
  </w:style>
  <w:style w:type="character" w:styleId="FootnoteReference">
    <w:name w:val="footnote reference"/>
    <w:rsid w:val="00B747F3"/>
    <w:rPr>
      <w:rFonts w:cs="Times New Roman"/>
      <w:vertAlign w:val="superscript"/>
    </w:rPr>
  </w:style>
  <w:style w:type="paragraph" w:styleId="Revision">
    <w:name w:val="Revision"/>
    <w:hidden/>
    <w:uiPriority w:val="99"/>
    <w:semiHidden/>
    <w:rsid w:val="003713F3"/>
    <w:pPr>
      <w:spacing w:after="0" w:line="240" w:lineRule="auto"/>
    </w:pPr>
    <w:rPr>
      <w:rFonts w:ascii="Arial" w:hAnsi="Arial"/>
    </w:rPr>
  </w:style>
  <w:style w:type="paragraph" w:styleId="Header">
    <w:name w:val="header"/>
    <w:basedOn w:val="Normal"/>
    <w:link w:val="HeaderChar"/>
    <w:uiPriority w:val="99"/>
    <w:semiHidden/>
    <w:unhideWhenUsed/>
    <w:rsid w:val="007E1D48"/>
    <w:pPr>
      <w:tabs>
        <w:tab w:val="center" w:pos="4819"/>
        <w:tab w:val="right" w:pos="9638"/>
      </w:tabs>
    </w:pPr>
  </w:style>
  <w:style w:type="character" w:customStyle="1" w:styleId="HeaderChar">
    <w:name w:val="Header Char"/>
    <w:basedOn w:val="DefaultParagraphFont"/>
    <w:link w:val="Header"/>
    <w:uiPriority w:val="99"/>
    <w:semiHidden/>
    <w:rsid w:val="007E1D48"/>
    <w:rPr>
      <w:rFonts w:ascii="Arial" w:hAnsi="Arial"/>
    </w:rPr>
  </w:style>
  <w:style w:type="paragraph" w:styleId="Footer">
    <w:name w:val="footer"/>
    <w:basedOn w:val="Normal"/>
    <w:link w:val="FooterChar"/>
    <w:uiPriority w:val="99"/>
    <w:semiHidden/>
    <w:unhideWhenUsed/>
    <w:rsid w:val="007E1D48"/>
    <w:pPr>
      <w:tabs>
        <w:tab w:val="center" w:pos="4819"/>
        <w:tab w:val="right" w:pos="9638"/>
      </w:tabs>
    </w:pPr>
  </w:style>
  <w:style w:type="character" w:customStyle="1" w:styleId="FooterChar">
    <w:name w:val="Footer Char"/>
    <w:basedOn w:val="DefaultParagraphFont"/>
    <w:link w:val="Footer"/>
    <w:uiPriority w:val="99"/>
    <w:semiHidden/>
    <w:rsid w:val="007E1D48"/>
    <w:rPr>
      <w:rFonts w:ascii="Arial" w:hAnsi="Arial"/>
    </w:rPr>
  </w:style>
  <w:style w:type="table" w:styleId="GridTable1Light-Accent1">
    <w:name w:val="Grid Table 1 Light Accent 1"/>
    <w:basedOn w:val="TableNormal"/>
    <w:uiPriority w:val="46"/>
    <w:rsid w:val="008441EE"/>
    <w:pPr>
      <w:spacing w:after="0" w:line="240" w:lineRule="auto"/>
    </w:pPr>
    <w:rPr>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styleId="Mention">
    <w:name w:val="Mention"/>
    <w:basedOn w:val="DefaultParagraphFont"/>
    <w:uiPriority w:val="99"/>
    <w:unhideWhenUsed/>
    <w:rsid w:val="009B60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1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7" ma:contentTypeDescription="Create a new document." ma:contentTypeScope="" ma:versionID="2ad538f926ab32bdb354339f7d2053a6">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fca2bf8ebdc5a9134bddf84856979061"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9f7e749-75e3-496a-bf5a-9ead1d2b042d" xsi:nil="true"/>
    <Data xmlns="e3ce96ac-6dd7-453f-bb0d-c6ed4ddc1f6d" xsi:nil="true"/>
    <lcf76f155ced4ddcb4097134ff3c332f xmlns="e3ce96ac-6dd7-453f-bb0d-c6ed4ddc1f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F97AE4-C1C6-482D-8AAD-715BA395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F16A3-258B-4B2A-BF59-24EBD018ED31}">
  <ds:schemaRefs>
    <ds:schemaRef ds:uri="http://schemas.microsoft.com/office/2006/metadata/properties"/>
    <ds:schemaRef ds:uri="http://schemas.microsoft.com/office/infopath/2007/PartnerControls"/>
    <ds:schemaRef ds:uri="d9f7e749-75e3-496a-bf5a-9ead1d2b042d"/>
    <ds:schemaRef ds:uri="e3ce96ac-6dd7-453f-bb0d-c6ed4ddc1f6d"/>
  </ds:schemaRefs>
</ds:datastoreItem>
</file>

<file path=customXml/itemProps3.xml><?xml version="1.0" encoding="utf-8"?>
<ds:datastoreItem xmlns:ds="http://schemas.openxmlformats.org/officeDocument/2006/customXml" ds:itemID="{ABEAAB4E-35D2-4A06-AC58-191C821BC190}">
  <ds:schemaRefs>
    <ds:schemaRef ds:uri="http://schemas.openxmlformats.org/officeDocument/2006/bibliography"/>
  </ds:schemaRefs>
</ds:datastoreItem>
</file>

<file path=customXml/itemProps4.xml><?xml version="1.0" encoding="utf-8"?>
<ds:datastoreItem xmlns:ds="http://schemas.openxmlformats.org/officeDocument/2006/customXml" ds:itemID="{B54B4439-33AD-49DA-A347-ADF6B3C7AB83}">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3</Pages>
  <Words>885</Words>
  <Characters>6309</Characters>
  <Application>Microsoft Office Word</Application>
  <DocSecurity>0</DocSecurity>
  <Lines>203</Lines>
  <Paragraphs>80</Paragraphs>
  <ScaleCrop>false</ScaleCrop>
  <Company>AB AmberGrid</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Svajūnas Jaskūnas</dc:creator>
  <cp:keywords/>
  <dc:description/>
  <cp:lastModifiedBy>Ričardas Mališauskas</cp:lastModifiedBy>
  <cp:revision>174</cp:revision>
  <dcterms:created xsi:type="dcterms:W3CDTF">2026-04-22T09:53:00Z</dcterms:created>
  <dcterms:modified xsi:type="dcterms:W3CDTF">2026-07-13T12:00:00Z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2022-02-18T10:59:06Z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516b58ad-58d1-4319-ae4d-c76c74f0286c</vt:lpwstr>
  </property>
  <property fmtid="{D5CDD505-2E9C-101B-9397-08002B2CF9AE}" pid="8" name="MSIP_Label_75464948-aeeb-436c-a291-ab13687dc8ce_ContentBits">
    <vt:lpwstr>0</vt:lpwstr>
  </property>
  <property fmtid="{D5CDD505-2E9C-101B-9397-08002B2CF9AE}" pid="9" name="ContentTypeId">
    <vt:lpwstr>0x0101008C692B0DE4C0C84BA58FAC8A9860F602</vt:lpwstr>
  </property>
  <property fmtid="{D5CDD505-2E9C-101B-9397-08002B2CF9AE}" pid="10" name="MediaServiceImageTags">
    <vt:lpwstr/>
  </property>
  <property fmtid="{D5CDD505-2E9C-101B-9397-08002B2CF9AE}" pid="11" name="docLang">
    <vt:lpwstr>lt</vt:lpwstr>
  </property>
</Properties>
</file>